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D0" w:rsidRPr="0069260C" w:rsidRDefault="00F418D0" w:rsidP="00F418D0">
      <w:pPr>
        <w:jc w:val="right"/>
        <w:rPr>
          <w:rFonts w:asciiTheme="majorHAnsi" w:hAnsiTheme="majorHAnsi" w:cs="Arial"/>
          <w:color w:val="000000"/>
        </w:rPr>
      </w:pPr>
      <w:bookmarkStart w:id="0" w:name="_GoBack"/>
      <w:bookmarkEnd w:id="0"/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6760C600" wp14:editId="0698D39B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8D0" w:rsidRDefault="00F418D0" w:rsidP="00F418D0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F418D0" w:rsidRPr="0069260C" w:rsidRDefault="00F418D0" w:rsidP="00F418D0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F418D0" w:rsidRDefault="00F418D0" w:rsidP="00F418D0">
      <w:pPr>
        <w:jc w:val="both"/>
        <w:rPr>
          <w:rFonts w:asciiTheme="majorHAnsi" w:hAnsiTheme="majorHAnsi"/>
          <w:color w:val="000000"/>
          <w:lang w:val="it-IT"/>
        </w:rPr>
      </w:pPr>
    </w:p>
    <w:p w:rsidR="00F418D0" w:rsidRPr="0069260C" w:rsidRDefault="00F418D0" w:rsidP="00F418D0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 w:rsidR="001B6E8A">
        <w:rPr>
          <w:rFonts w:asciiTheme="majorHAnsi" w:hAnsiTheme="majorHAnsi"/>
          <w:color w:val="000000"/>
          <w:u w:val="single"/>
          <w:lang w:val="it-IT"/>
        </w:rPr>
        <w:t>11309</w:t>
      </w:r>
      <w:r>
        <w:rPr>
          <w:rFonts w:asciiTheme="majorHAnsi" w:hAnsiTheme="majorHAnsi"/>
          <w:color w:val="000000"/>
          <w:u w:val="single"/>
          <w:lang w:val="it-IT"/>
        </w:rPr>
        <w:t>/3 (</w:t>
      </w:r>
      <w:r w:rsidR="001B6E8A">
        <w:rPr>
          <w:rFonts w:asciiTheme="majorHAnsi" w:hAnsiTheme="majorHAnsi"/>
          <w:color w:val="000000"/>
          <w:u w:val="single"/>
          <w:lang w:val="it-IT"/>
        </w:rPr>
        <w:t>20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F418D0" w:rsidRPr="0069260C" w:rsidRDefault="00F418D0" w:rsidP="00F418D0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 w:rsidR="001B0C5C">
        <w:rPr>
          <w:rFonts w:asciiTheme="majorHAnsi" w:hAnsiTheme="majorHAnsi"/>
          <w:color w:val="000000"/>
          <w:u w:val="single"/>
          <w:lang w:val="it-IT"/>
        </w:rPr>
        <w:t>95</w:t>
      </w:r>
    </w:p>
    <w:p w:rsidR="00F418D0" w:rsidRPr="0069260C" w:rsidRDefault="00F418D0" w:rsidP="00F418D0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Podgorica, </w:t>
      </w:r>
      <w:r w:rsidR="001B6E8A">
        <w:rPr>
          <w:rFonts w:asciiTheme="majorHAnsi" w:hAnsiTheme="majorHAnsi"/>
          <w:color w:val="000000"/>
          <w:u w:val="single"/>
          <w:lang w:val="it-IT"/>
        </w:rPr>
        <w:t>25</w:t>
      </w:r>
      <w:r w:rsidRPr="0069260C">
        <w:rPr>
          <w:rFonts w:asciiTheme="majorHAnsi" w:hAnsiTheme="majorHAnsi"/>
          <w:color w:val="000000"/>
          <w:u w:val="single"/>
          <w:lang w:val="it-IT"/>
        </w:rPr>
        <w:t>.0</w:t>
      </w:r>
      <w:r>
        <w:rPr>
          <w:rFonts w:asciiTheme="majorHAnsi" w:hAnsiTheme="majorHAnsi"/>
          <w:color w:val="000000"/>
          <w:u w:val="single"/>
          <w:lang w:val="it-IT"/>
        </w:rPr>
        <w:t>8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F418D0" w:rsidRPr="0069260C" w:rsidRDefault="00F418D0" w:rsidP="00F418D0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F418D0" w:rsidRPr="0069260C" w:rsidRDefault="00F418D0" w:rsidP="00F418D0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1B0C5C" w:rsidRDefault="001B0C5C" w:rsidP="00F418D0">
      <w:pPr>
        <w:jc w:val="center"/>
        <w:rPr>
          <w:rFonts w:asciiTheme="majorHAnsi" w:hAnsiTheme="majorHAnsi"/>
          <w:b/>
          <w:bCs/>
          <w:color w:val="C00000"/>
          <w:sz w:val="36"/>
          <w:szCs w:val="36"/>
        </w:rPr>
      </w:pPr>
      <w:r w:rsidRPr="001B0C5C">
        <w:rPr>
          <w:rFonts w:asciiTheme="majorHAnsi" w:hAnsiTheme="majorHAnsi"/>
          <w:b/>
          <w:bCs/>
          <w:color w:val="C00000"/>
          <w:sz w:val="36"/>
          <w:szCs w:val="36"/>
        </w:rPr>
        <w:t>Rezervni djelovi za putne prelaze</w:t>
      </w:r>
    </w:p>
    <w:p w:rsidR="001B0C5C" w:rsidRDefault="001B0C5C" w:rsidP="00F418D0">
      <w:pPr>
        <w:jc w:val="center"/>
        <w:rPr>
          <w:rFonts w:asciiTheme="majorHAnsi" w:hAnsiTheme="majorHAnsi"/>
          <w:b/>
          <w:bCs/>
          <w:color w:val="C00000"/>
          <w:sz w:val="36"/>
          <w:szCs w:val="36"/>
        </w:rPr>
      </w:pPr>
      <w:r w:rsidRPr="001B0C5C">
        <w:rPr>
          <w:rFonts w:asciiTheme="majorHAnsi" w:hAnsiTheme="majorHAnsi"/>
          <w:b/>
          <w:bCs/>
          <w:color w:val="C00000"/>
          <w:sz w:val="36"/>
          <w:szCs w:val="36"/>
        </w:rPr>
        <w:t xml:space="preserve">-PZZ-EA i za ESA-11 AŽD </w:t>
      </w:r>
    </w:p>
    <w:p w:rsidR="00F418D0" w:rsidRPr="001B0C5C" w:rsidRDefault="001B0C5C" w:rsidP="00F418D0">
      <w:pPr>
        <w:jc w:val="center"/>
        <w:rPr>
          <w:rFonts w:asciiTheme="majorHAnsi" w:hAnsiTheme="majorHAnsi"/>
          <w:b/>
          <w:color w:val="C00000"/>
          <w:sz w:val="36"/>
          <w:szCs w:val="36"/>
          <w:u w:val="single"/>
          <w:lang w:val="it-IT"/>
        </w:rPr>
      </w:pPr>
      <w:r w:rsidRPr="001B0C5C">
        <w:rPr>
          <w:rFonts w:asciiTheme="majorHAnsi" w:hAnsiTheme="majorHAnsi"/>
          <w:b/>
          <w:bCs/>
          <w:color w:val="C00000"/>
          <w:sz w:val="36"/>
          <w:szCs w:val="36"/>
        </w:rPr>
        <w:t>za Službu SS postrojenja</w:t>
      </w:r>
    </w:p>
    <w:p w:rsidR="00F418D0" w:rsidRPr="0069260C" w:rsidRDefault="00F418D0" w:rsidP="00F418D0">
      <w:pPr>
        <w:jc w:val="center"/>
        <w:rPr>
          <w:rFonts w:asciiTheme="majorHAnsi" w:hAnsiTheme="majorHAnsi" w:cs="Arial"/>
          <w:color w:val="C00000"/>
          <w:sz w:val="28"/>
          <w:szCs w:val="28"/>
        </w:rPr>
      </w:pPr>
      <w:r w:rsidRPr="00BA0BB1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 xml:space="preserve">broj </w:t>
      </w:r>
      <w:r w:rsidR="001B6E8A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11309</w:t>
      </w:r>
      <w:r w:rsidRPr="00BA0BB1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/</w:t>
      </w:r>
      <w:r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3</w:t>
      </w:r>
      <w:r w:rsidRPr="00BA0BB1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 xml:space="preserve"> (</w:t>
      </w:r>
      <w:r w:rsidR="001B6E8A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20</w:t>
      </w:r>
      <w:r w:rsidRPr="00BA0BB1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/20)</w:t>
      </w:r>
    </w:p>
    <w:p w:rsidR="00F418D0" w:rsidRPr="0069260C" w:rsidRDefault="00F418D0" w:rsidP="00F418D0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F418D0" w:rsidRPr="0069260C" w:rsidRDefault="00F418D0" w:rsidP="00F418D0">
      <w:pPr>
        <w:jc w:val="center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kao cjelina </w:t>
      </w: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BB303D" w:rsidRPr="00DC0639" w:rsidRDefault="00BB303D" w:rsidP="00BB303D">
      <w:pPr>
        <w:jc w:val="center"/>
        <w:rPr>
          <w:rFonts w:ascii="Arial" w:hAnsi="Arial" w:cs="Arial"/>
          <w:bCs/>
          <w:color w:val="000000"/>
        </w:rPr>
      </w:pPr>
      <w:r w:rsidRPr="00601FCE">
        <w:rPr>
          <w:rFonts w:ascii="Arial" w:hAnsi="Arial" w:cs="Arial"/>
          <w:b/>
          <w:bCs/>
          <w:color w:val="000000"/>
        </w:rPr>
        <w:br w:type="page"/>
      </w:r>
      <w:r w:rsidRPr="00DC0639">
        <w:rPr>
          <w:rFonts w:ascii="Arial" w:hAnsi="Arial" w:cs="Arial"/>
          <w:bCs/>
          <w:color w:val="000000"/>
          <w:shd w:val="clear" w:color="auto" w:fill="FFFFFF"/>
        </w:rPr>
        <w:lastRenderedPageBreak/>
        <w:t>SADRŽAJ TENDERSKE DOKUMENTACIJE</w:t>
      </w:r>
    </w:p>
    <w:p w:rsidR="00BB303D" w:rsidRPr="00DC0639" w:rsidRDefault="00BB303D" w:rsidP="00BB303D">
      <w:pPr>
        <w:jc w:val="center"/>
        <w:rPr>
          <w:rFonts w:ascii="Arial" w:hAnsi="Arial" w:cs="Arial"/>
          <w:bCs/>
          <w:color w:val="000000"/>
        </w:rPr>
      </w:pPr>
    </w:p>
    <w:p w:rsidR="001B0C5C" w:rsidRDefault="00BB303D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r w:rsidRPr="00F418D0">
        <w:rPr>
          <w:rFonts w:asciiTheme="majorHAnsi" w:hAnsiTheme="majorHAnsi" w:cs="Arial"/>
          <w:color w:val="000000"/>
          <w:lang w:val="sr-Latn-ME"/>
        </w:rPr>
        <w:fldChar w:fldCharType="begin"/>
      </w:r>
      <w:r w:rsidRPr="00F418D0">
        <w:rPr>
          <w:rFonts w:asciiTheme="majorHAnsi" w:hAnsiTheme="majorHAnsi" w:cs="Arial"/>
          <w:color w:val="000000"/>
          <w:lang w:val="sr-Latn-ME"/>
        </w:rPr>
        <w:instrText xml:space="preserve"> TOC \o "1-3" \h \z \u </w:instrText>
      </w:r>
      <w:r w:rsidRPr="00F418D0">
        <w:rPr>
          <w:rFonts w:asciiTheme="majorHAnsi" w:hAnsiTheme="majorHAnsi" w:cs="Arial"/>
          <w:color w:val="000000"/>
          <w:lang w:val="sr-Latn-ME"/>
        </w:rPr>
        <w:fldChar w:fldCharType="separate"/>
      </w:r>
      <w:hyperlink w:anchor="_Toc48114049" w:history="1">
        <w:r w:rsidR="001B0C5C" w:rsidRPr="00E834C3">
          <w:rPr>
            <w:rStyle w:val="Hyperlink"/>
            <w:rFonts w:asciiTheme="majorHAnsi" w:hAnsiTheme="majorHAnsi" w:cs="Arial"/>
            <w:b/>
            <w:bCs/>
            <w:iCs/>
            <w:noProof/>
          </w:rPr>
          <w:t>1.</w:t>
        </w:r>
        <w:r w:rsidR="001B0C5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B0C5C" w:rsidRPr="00E834C3">
          <w:rPr>
            <w:rStyle w:val="Hyperlink"/>
            <w:rFonts w:asciiTheme="majorHAnsi" w:hAnsiTheme="majorHAnsi" w:cs="Arial"/>
            <w:b/>
            <w:bCs/>
            <w:noProof/>
          </w:rPr>
          <w:t>POZIV ZA NADMETANJE</w:t>
        </w:r>
        <w:r w:rsidR="001B0C5C">
          <w:rPr>
            <w:noProof/>
            <w:webHidden/>
          </w:rPr>
          <w:tab/>
        </w:r>
        <w:r w:rsidR="001B0C5C">
          <w:rPr>
            <w:noProof/>
            <w:webHidden/>
          </w:rPr>
          <w:fldChar w:fldCharType="begin"/>
        </w:r>
        <w:r w:rsidR="001B0C5C">
          <w:rPr>
            <w:noProof/>
            <w:webHidden/>
          </w:rPr>
          <w:instrText xml:space="preserve"> PAGEREF _Toc48114049 \h </w:instrText>
        </w:r>
        <w:r w:rsidR="001B0C5C">
          <w:rPr>
            <w:noProof/>
            <w:webHidden/>
          </w:rPr>
        </w:r>
        <w:r w:rsidR="001B0C5C">
          <w:rPr>
            <w:noProof/>
            <w:webHidden/>
          </w:rPr>
          <w:fldChar w:fldCharType="separate"/>
        </w:r>
        <w:r w:rsidR="00292E47">
          <w:rPr>
            <w:noProof/>
            <w:webHidden/>
          </w:rPr>
          <w:t>3</w:t>
        </w:r>
        <w:r w:rsidR="001B0C5C">
          <w:rPr>
            <w:noProof/>
            <w:webHidden/>
          </w:rPr>
          <w:fldChar w:fldCharType="end"/>
        </w:r>
      </w:hyperlink>
    </w:p>
    <w:p w:rsidR="001B0C5C" w:rsidRDefault="00394C7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114050" w:history="1">
        <w:r w:rsidR="001B0C5C" w:rsidRPr="00E834C3">
          <w:rPr>
            <w:rStyle w:val="Hyperlink"/>
            <w:rFonts w:asciiTheme="majorHAnsi" w:hAnsiTheme="majorHAnsi" w:cs="Arial"/>
            <w:b/>
            <w:bCs/>
            <w:noProof/>
          </w:rPr>
          <w:t>2.</w:t>
        </w:r>
        <w:r w:rsidR="001B0C5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B0C5C" w:rsidRPr="00E834C3">
          <w:rPr>
            <w:rStyle w:val="Hyperlink"/>
            <w:rFonts w:asciiTheme="majorHAnsi" w:hAnsiTheme="majorHAnsi" w:cs="Arial"/>
            <w:b/>
            <w:bCs/>
            <w:noProof/>
          </w:rPr>
          <w:t>TEHNIČKA SPECIFIKACIJA PREDMETA JAVNE NABAVKE</w:t>
        </w:r>
        <w:r w:rsidR="001B0C5C">
          <w:rPr>
            <w:noProof/>
            <w:webHidden/>
          </w:rPr>
          <w:tab/>
        </w:r>
        <w:r w:rsidR="001B0C5C">
          <w:rPr>
            <w:noProof/>
            <w:webHidden/>
          </w:rPr>
          <w:fldChar w:fldCharType="begin"/>
        </w:r>
        <w:r w:rsidR="001B0C5C">
          <w:rPr>
            <w:noProof/>
            <w:webHidden/>
          </w:rPr>
          <w:instrText xml:space="preserve"> PAGEREF _Toc48114050 \h </w:instrText>
        </w:r>
        <w:r w:rsidR="001B0C5C">
          <w:rPr>
            <w:noProof/>
            <w:webHidden/>
          </w:rPr>
        </w:r>
        <w:r w:rsidR="001B0C5C">
          <w:rPr>
            <w:noProof/>
            <w:webHidden/>
          </w:rPr>
          <w:fldChar w:fldCharType="separate"/>
        </w:r>
        <w:r w:rsidR="00292E47">
          <w:rPr>
            <w:noProof/>
            <w:webHidden/>
          </w:rPr>
          <w:t>8</w:t>
        </w:r>
        <w:r w:rsidR="001B0C5C">
          <w:rPr>
            <w:noProof/>
            <w:webHidden/>
          </w:rPr>
          <w:fldChar w:fldCharType="end"/>
        </w:r>
      </w:hyperlink>
    </w:p>
    <w:p w:rsidR="001B0C5C" w:rsidRDefault="00394C7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114051" w:history="1">
        <w:r w:rsidR="001B0C5C" w:rsidRPr="00E834C3">
          <w:rPr>
            <w:rStyle w:val="Hyperlink"/>
            <w:rFonts w:asciiTheme="majorHAnsi" w:hAnsiTheme="majorHAnsi"/>
            <w:b/>
            <w:noProof/>
          </w:rPr>
          <w:t>3.</w:t>
        </w:r>
        <w:r w:rsidR="001B0C5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B0C5C" w:rsidRPr="00E834C3">
          <w:rPr>
            <w:rStyle w:val="Hyperlink"/>
            <w:rFonts w:asciiTheme="majorHAnsi" w:hAnsiTheme="majorHAnsi" w:cs="Arial"/>
            <w:b/>
            <w:bCs/>
            <w:noProof/>
          </w:rPr>
          <w:t>SREDSTVA FINANSIJSKOG OBEZBJEĐENJA UGOVORA O JAVNOJ NABAVCI</w:t>
        </w:r>
        <w:r w:rsidR="001B0C5C">
          <w:rPr>
            <w:noProof/>
            <w:webHidden/>
          </w:rPr>
          <w:tab/>
        </w:r>
        <w:r w:rsidR="001B0C5C">
          <w:rPr>
            <w:noProof/>
            <w:webHidden/>
          </w:rPr>
          <w:fldChar w:fldCharType="begin"/>
        </w:r>
        <w:r w:rsidR="001B0C5C">
          <w:rPr>
            <w:noProof/>
            <w:webHidden/>
          </w:rPr>
          <w:instrText xml:space="preserve"> PAGEREF _Toc48114051 \h </w:instrText>
        </w:r>
        <w:r w:rsidR="001B0C5C">
          <w:rPr>
            <w:noProof/>
            <w:webHidden/>
          </w:rPr>
        </w:r>
        <w:r w:rsidR="001B0C5C">
          <w:rPr>
            <w:noProof/>
            <w:webHidden/>
          </w:rPr>
          <w:fldChar w:fldCharType="separate"/>
        </w:r>
        <w:r w:rsidR="00292E47">
          <w:rPr>
            <w:noProof/>
            <w:webHidden/>
          </w:rPr>
          <w:t>11</w:t>
        </w:r>
        <w:r w:rsidR="001B0C5C">
          <w:rPr>
            <w:noProof/>
            <w:webHidden/>
          </w:rPr>
          <w:fldChar w:fldCharType="end"/>
        </w:r>
      </w:hyperlink>
    </w:p>
    <w:p w:rsidR="001B0C5C" w:rsidRDefault="00394C7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114052" w:history="1">
        <w:r w:rsidR="001B0C5C" w:rsidRPr="00E834C3">
          <w:rPr>
            <w:rStyle w:val="Hyperlink"/>
            <w:rFonts w:asciiTheme="majorHAnsi" w:hAnsiTheme="majorHAnsi" w:cs="Arial"/>
            <w:b/>
            <w:bCs/>
            <w:noProof/>
          </w:rPr>
          <w:t>4.</w:t>
        </w:r>
        <w:r w:rsidR="001B0C5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B0C5C" w:rsidRPr="00E834C3">
          <w:rPr>
            <w:rStyle w:val="Hyperlink"/>
            <w:rFonts w:asciiTheme="majorHAnsi" w:hAnsiTheme="majorHAnsi" w:cs="Arial"/>
            <w:b/>
            <w:bCs/>
            <w:noProof/>
          </w:rPr>
          <w:t>METODOLOGIJA VREDNOVANJA PONUDA</w:t>
        </w:r>
        <w:r w:rsidR="001B0C5C">
          <w:rPr>
            <w:noProof/>
            <w:webHidden/>
          </w:rPr>
          <w:tab/>
        </w:r>
        <w:r w:rsidR="001B0C5C">
          <w:rPr>
            <w:noProof/>
            <w:webHidden/>
          </w:rPr>
          <w:fldChar w:fldCharType="begin"/>
        </w:r>
        <w:r w:rsidR="001B0C5C">
          <w:rPr>
            <w:noProof/>
            <w:webHidden/>
          </w:rPr>
          <w:instrText xml:space="preserve"> PAGEREF _Toc48114052 \h </w:instrText>
        </w:r>
        <w:r w:rsidR="001B0C5C">
          <w:rPr>
            <w:noProof/>
            <w:webHidden/>
          </w:rPr>
        </w:r>
        <w:r w:rsidR="001B0C5C">
          <w:rPr>
            <w:noProof/>
            <w:webHidden/>
          </w:rPr>
          <w:fldChar w:fldCharType="separate"/>
        </w:r>
        <w:r w:rsidR="00292E47">
          <w:rPr>
            <w:noProof/>
            <w:webHidden/>
          </w:rPr>
          <w:t>12</w:t>
        </w:r>
        <w:r w:rsidR="001B0C5C">
          <w:rPr>
            <w:noProof/>
            <w:webHidden/>
          </w:rPr>
          <w:fldChar w:fldCharType="end"/>
        </w:r>
      </w:hyperlink>
    </w:p>
    <w:p w:rsidR="001B0C5C" w:rsidRDefault="00394C7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114053" w:history="1">
        <w:r w:rsidR="001B0C5C" w:rsidRPr="00E834C3">
          <w:rPr>
            <w:rStyle w:val="Hyperlink"/>
            <w:rFonts w:asciiTheme="majorHAnsi" w:hAnsiTheme="majorHAnsi" w:cs="Arial"/>
            <w:b/>
            <w:bCs/>
            <w:noProof/>
          </w:rPr>
          <w:t>5.</w:t>
        </w:r>
        <w:r w:rsidR="001B0C5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B0C5C" w:rsidRPr="00E834C3">
          <w:rPr>
            <w:rStyle w:val="Hyperlink"/>
            <w:rFonts w:asciiTheme="majorHAnsi" w:hAnsiTheme="majorHAnsi" w:cs="Arial"/>
            <w:b/>
            <w:bCs/>
            <w:noProof/>
          </w:rPr>
          <w:t>UPUTSTVO ZA SAČINJAVANJE PONUDE</w:t>
        </w:r>
        <w:r w:rsidR="001B0C5C">
          <w:rPr>
            <w:noProof/>
            <w:webHidden/>
          </w:rPr>
          <w:tab/>
        </w:r>
        <w:r w:rsidR="001B0C5C">
          <w:rPr>
            <w:noProof/>
            <w:webHidden/>
          </w:rPr>
          <w:fldChar w:fldCharType="begin"/>
        </w:r>
        <w:r w:rsidR="001B0C5C">
          <w:rPr>
            <w:noProof/>
            <w:webHidden/>
          </w:rPr>
          <w:instrText xml:space="preserve"> PAGEREF _Toc48114053 \h </w:instrText>
        </w:r>
        <w:r w:rsidR="001B0C5C">
          <w:rPr>
            <w:noProof/>
            <w:webHidden/>
          </w:rPr>
        </w:r>
        <w:r w:rsidR="001B0C5C">
          <w:rPr>
            <w:noProof/>
            <w:webHidden/>
          </w:rPr>
          <w:fldChar w:fldCharType="separate"/>
        </w:r>
        <w:r w:rsidR="00292E47">
          <w:rPr>
            <w:noProof/>
            <w:webHidden/>
          </w:rPr>
          <w:t>13</w:t>
        </w:r>
        <w:r w:rsidR="001B0C5C">
          <w:rPr>
            <w:noProof/>
            <w:webHidden/>
          </w:rPr>
          <w:fldChar w:fldCharType="end"/>
        </w:r>
      </w:hyperlink>
    </w:p>
    <w:p w:rsidR="001B0C5C" w:rsidRDefault="00394C7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114054" w:history="1">
        <w:r w:rsidR="001B0C5C" w:rsidRPr="00E834C3">
          <w:rPr>
            <w:rStyle w:val="Hyperlink"/>
            <w:rFonts w:asciiTheme="majorHAnsi" w:hAnsiTheme="majorHAnsi" w:cs="Arial"/>
            <w:b/>
            <w:bCs/>
            <w:noProof/>
          </w:rPr>
          <w:t>6.</w:t>
        </w:r>
        <w:r w:rsidR="001B0C5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B0C5C" w:rsidRPr="00E834C3">
          <w:rPr>
            <w:rStyle w:val="Hyperlink"/>
            <w:rFonts w:asciiTheme="majorHAnsi" w:hAnsiTheme="majorHAnsi" w:cs="Arial"/>
            <w:b/>
            <w:bCs/>
            <w:noProof/>
          </w:rPr>
          <w:t>NAČIN ZAKLJUČIVANJA I IZMJENE UGOVORA O JAVNOJ NABACI</w:t>
        </w:r>
        <w:r w:rsidR="001B0C5C">
          <w:rPr>
            <w:noProof/>
            <w:webHidden/>
          </w:rPr>
          <w:tab/>
        </w:r>
        <w:r w:rsidR="001B0C5C">
          <w:rPr>
            <w:noProof/>
            <w:webHidden/>
          </w:rPr>
          <w:fldChar w:fldCharType="begin"/>
        </w:r>
        <w:r w:rsidR="001B0C5C">
          <w:rPr>
            <w:noProof/>
            <w:webHidden/>
          </w:rPr>
          <w:instrText xml:space="preserve"> PAGEREF _Toc48114054 \h </w:instrText>
        </w:r>
        <w:r w:rsidR="001B0C5C">
          <w:rPr>
            <w:noProof/>
            <w:webHidden/>
          </w:rPr>
        </w:r>
        <w:r w:rsidR="001B0C5C">
          <w:rPr>
            <w:noProof/>
            <w:webHidden/>
          </w:rPr>
          <w:fldChar w:fldCharType="separate"/>
        </w:r>
        <w:r w:rsidR="00292E47">
          <w:rPr>
            <w:noProof/>
            <w:webHidden/>
          </w:rPr>
          <w:t>13</w:t>
        </w:r>
        <w:r w:rsidR="001B0C5C">
          <w:rPr>
            <w:noProof/>
            <w:webHidden/>
          </w:rPr>
          <w:fldChar w:fldCharType="end"/>
        </w:r>
      </w:hyperlink>
    </w:p>
    <w:p w:rsidR="001B0C5C" w:rsidRDefault="00394C7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114055" w:history="1">
        <w:r w:rsidR="001B0C5C" w:rsidRPr="00E834C3">
          <w:rPr>
            <w:rStyle w:val="Hyperlink"/>
            <w:rFonts w:asciiTheme="majorHAnsi" w:hAnsiTheme="majorHAnsi" w:cs="Arial"/>
            <w:b/>
            <w:bCs/>
            <w:noProof/>
          </w:rPr>
          <w:t>7.</w:t>
        </w:r>
        <w:r w:rsidR="001B0C5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B0C5C" w:rsidRPr="00E834C3">
          <w:rPr>
            <w:rStyle w:val="Hyperlink"/>
            <w:rFonts w:asciiTheme="majorHAnsi" w:hAnsiTheme="majorHAnsi" w:cs="Arial"/>
            <w:b/>
            <w:bCs/>
            <w:noProof/>
          </w:rPr>
          <w:t>ZAHTJEV ZA POJAŠNJENJE ILI IZMJENU I DOPUNU TENDERSKE DOKUMENTACIJE</w:t>
        </w:r>
        <w:r w:rsidR="001B0C5C">
          <w:rPr>
            <w:noProof/>
            <w:webHidden/>
          </w:rPr>
          <w:tab/>
        </w:r>
        <w:r w:rsidR="001B0C5C">
          <w:rPr>
            <w:noProof/>
            <w:webHidden/>
          </w:rPr>
          <w:fldChar w:fldCharType="begin"/>
        </w:r>
        <w:r w:rsidR="001B0C5C">
          <w:rPr>
            <w:noProof/>
            <w:webHidden/>
          </w:rPr>
          <w:instrText xml:space="preserve"> PAGEREF _Toc48114055 \h </w:instrText>
        </w:r>
        <w:r w:rsidR="001B0C5C">
          <w:rPr>
            <w:noProof/>
            <w:webHidden/>
          </w:rPr>
        </w:r>
        <w:r w:rsidR="001B0C5C">
          <w:rPr>
            <w:noProof/>
            <w:webHidden/>
          </w:rPr>
          <w:fldChar w:fldCharType="separate"/>
        </w:r>
        <w:r w:rsidR="00292E47">
          <w:rPr>
            <w:noProof/>
            <w:webHidden/>
          </w:rPr>
          <w:t>14</w:t>
        </w:r>
        <w:r w:rsidR="001B0C5C">
          <w:rPr>
            <w:noProof/>
            <w:webHidden/>
          </w:rPr>
          <w:fldChar w:fldCharType="end"/>
        </w:r>
      </w:hyperlink>
    </w:p>
    <w:p w:rsidR="001B0C5C" w:rsidRDefault="00394C7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114056" w:history="1">
        <w:r w:rsidR="001B0C5C" w:rsidRPr="00E834C3">
          <w:rPr>
            <w:rStyle w:val="Hyperlink"/>
            <w:rFonts w:asciiTheme="majorHAnsi" w:hAnsiTheme="majorHAnsi" w:cs="Arial"/>
            <w:b/>
            <w:bCs/>
            <w:noProof/>
          </w:rPr>
          <w:t>8.</w:t>
        </w:r>
        <w:r w:rsidR="001B0C5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B0C5C" w:rsidRPr="00E834C3">
          <w:rPr>
            <w:rStyle w:val="Hyperlink"/>
            <w:rFonts w:asciiTheme="majorHAnsi" w:hAnsiTheme="majorHAnsi" w:cs="Arial"/>
            <w:b/>
            <w:bCs/>
            <w:noProof/>
          </w:rPr>
          <w:t>IZJAVA NARUČIOCA O NEPOSTOJANJU SUKOBA INTERESA</w:t>
        </w:r>
        <w:r w:rsidR="001B0C5C">
          <w:rPr>
            <w:noProof/>
            <w:webHidden/>
          </w:rPr>
          <w:tab/>
        </w:r>
        <w:r w:rsidR="001B0C5C">
          <w:rPr>
            <w:noProof/>
            <w:webHidden/>
          </w:rPr>
          <w:fldChar w:fldCharType="begin"/>
        </w:r>
        <w:r w:rsidR="001B0C5C">
          <w:rPr>
            <w:noProof/>
            <w:webHidden/>
          </w:rPr>
          <w:instrText xml:space="preserve"> PAGEREF _Toc48114056 \h </w:instrText>
        </w:r>
        <w:r w:rsidR="001B0C5C">
          <w:rPr>
            <w:noProof/>
            <w:webHidden/>
          </w:rPr>
        </w:r>
        <w:r w:rsidR="001B0C5C">
          <w:rPr>
            <w:noProof/>
            <w:webHidden/>
          </w:rPr>
          <w:fldChar w:fldCharType="separate"/>
        </w:r>
        <w:r w:rsidR="00292E47">
          <w:rPr>
            <w:noProof/>
            <w:webHidden/>
          </w:rPr>
          <w:t>15</w:t>
        </w:r>
        <w:r w:rsidR="001B0C5C">
          <w:rPr>
            <w:noProof/>
            <w:webHidden/>
          </w:rPr>
          <w:fldChar w:fldCharType="end"/>
        </w:r>
      </w:hyperlink>
    </w:p>
    <w:p w:rsidR="001B0C5C" w:rsidRDefault="00394C7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114057" w:history="1">
        <w:r w:rsidR="001B0C5C" w:rsidRPr="00E834C3">
          <w:rPr>
            <w:rStyle w:val="Hyperlink"/>
            <w:rFonts w:asciiTheme="majorHAnsi" w:hAnsiTheme="majorHAnsi" w:cs="Arial"/>
            <w:b/>
            <w:bCs/>
            <w:iCs/>
            <w:noProof/>
          </w:rPr>
          <w:t>9.</w:t>
        </w:r>
        <w:r w:rsidR="001B0C5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B0C5C" w:rsidRPr="00E834C3">
          <w:rPr>
            <w:rStyle w:val="Hyperlink"/>
            <w:rFonts w:asciiTheme="majorHAnsi" w:hAnsiTheme="majorHAnsi" w:cs="Arial"/>
            <w:b/>
            <w:bCs/>
            <w:noProof/>
          </w:rPr>
          <w:t>UPUTSTVO O PRAVNOM SREDSTVU</w:t>
        </w:r>
        <w:r w:rsidR="001B0C5C">
          <w:rPr>
            <w:noProof/>
            <w:webHidden/>
          </w:rPr>
          <w:tab/>
        </w:r>
        <w:r w:rsidR="001B0C5C">
          <w:rPr>
            <w:noProof/>
            <w:webHidden/>
          </w:rPr>
          <w:fldChar w:fldCharType="begin"/>
        </w:r>
        <w:r w:rsidR="001B0C5C">
          <w:rPr>
            <w:noProof/>
            <w:webHidden/>
          </w:rPr>
          <w:instrText xml:space="preserve"> PAGEREF _Toc48114057 \h </w:instrText>
        </w:r>
        <w:r w:rsidR="001B0C5C">
          <w:rPr>
            <w:noProof/>
            <w:webHidden/>
          </w:rPr>
        </w:r>
        <w:r w:rsidR="001B0C5C">
          <w:rPr>
            <w:noProof/>
            <w:webHidden/>
          </w:rPr>
          <w:fldChar w:fldCharType="separate"/>
        </w:r>
        <w:r w:rsidR="00292E47">
          <w:rPr>
            <w:noProof/>
            <w:webHidden/>
          </w:rPr>
          <w:t>16</w:t>
        </w:r>
        <w:r w:rsidR="001B0C5C">
          <w:rPr>
            <w:noProof/>
            <w:webHidden/>
          </w:rPr>
          <w:fldChar w:fldCharType="end"/>
        </w:r>
      </w:hyperlink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 w:rsidRPr="00F418D0">
        <w:rPr>
          <w:rFonts w:asciiTheme="majorHAnsi" w:hAnsiTheme="majorHAnsi" w:cs="Arial"/>
          <w:color w:val="000000"/>
        </w:rPr>
        <w:fldChar w:fldCharType="end"/>
      </w: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 w:rsidRPr="00601FCE">
        <w:rPr>
          <w:rFonts w:ascii="Arial" w:hAnsi="Arial" w:cs="Arial"/>
          <w:color w:val="000000"/>
        </w:rPr>
        <w:t xml:space="preserve">  </w:t>
      </w: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F418D0" w:rsidRPr="0069260C" w:rsidRDefault="00F418D0" w:rsidP="00F418D0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48114049"/>
      <w:r w:rsidRPr="0069260C">
        <w:rPr>
          <w:rFonts w:asciiTheme="majorHAnsi" w:hAnsiTheme="majorHAnsi" w:cs="Arial"/>
          <w:b/>
          <w:bCs/>
          <w:color w:val="000000"/>
        </w:rPr>
        <w:lastRenderedPageBreak/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F418D0" w:rsidRPr="0069260C" w:rsidRDefault="00F418D0" w:rsidP="00F418D0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F418D0" w:rsidRPr="0069260C" w:rsidRDefault="00F418D0" w:rsidP="00F418D0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F418D0" w:rsidRPr="0069260C" w:rsidTr="00F418D0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>
              <w:rPr>
                <w:rFonts w:asciiTheme="majorHAnsi" w:hAnsiTheme="majorHAnsi"/>
                <w:b/>
              </w:rPr>
              <w:t xml:space="preserve"> Đon Đeljaj, dipl.el.ing.</w:t>
            </w:r>
          </w:p>
        </w:tc>
      </w:tr>
      <w:tr w:rsidR="00F418D0" w:rsidRPr="0069260C" w:rsidTr="00F418D0">
        <w:trPr>
          <w:trHeight w:val="490"/>
        </w:trPr>
        <w:tc>
          <w:tcPr>
            <w:tcW w:w="413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F418D0" w:rsidRPr="0069260C" w:rsidTr="00F418D0">
        <w:trPr>
          <w:trHeight w:val="490"/>
        </w:trPr>
        <w:tc>
          <w:tcPr>
            <w:tcW w:w="413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F418D0" w:rsidRPr="0069260C" w:rsidTr="00F418D0">
        <w:trPr>
          <w:trHeight w:val="490"/>
        </w:trPr>
        <w:tc>
          <w:tcPr>
            <w:tcW w:w="413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F418D0" w:rsidRPr="0069260C" w:rsidRDefault="00F418D0" w:rsidP="00F418D0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</w:t>
            </w:r>
            <w:r>
              <w:rPr>
                <w:rFonts w:asciiTheme="majorHAnsi" w:hAnsiTheme="majorHAnsi"/>
                <w:b/>
                <w:color w:val="000000"/>
              </w:rPr>
              <w:t>4</w:t>
            </w:r>
            <w:r w:rsidRPr="0069260C">
              <w:rPr>
                <w:rFonts w:asciiTheme="majorHAnsi" w:hAnsiTheme="majorHAnsi"/>
                <w:b/>
                <w:color w:val="000000"/>
              </w:rPr>
              <w:t>0</w:t>
            </w:r>
          </w:p>
        </w:tc>
        <w:tc>
          <w:tcPr>
            <w:tcW w:w="520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F418D0" w:rsidRPr="0069260C" w:rsidTr="00F418D0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F418D0" w:rsidRPr="0069260C" w:rsidRDefault="00394C73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F418D0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F418D0" w:rsidRPr="0069260C" w:rsidRDefault="00394C73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1" w:history="1">
              <w:r w:rsidR="00F418D0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- otvoreni postupak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F418D0" w:rsidRPr="0069260C" w:rsidRDefault="00F418D0" w:rsidP="00F418D0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Robe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F418D0" w:rsidRPr="0069260C" w:rsidRDefault="00F418D0" w:rsidP="00F418D0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F418D0" w:rsidRPr="0069260C" w:rsidTr="00F418D0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F418D0" w:rsidRPr="001B0C5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1B0C5C">
              <w:rPr>
                <w:rFonts w:asciiTheme="majorHAnsi" w:hAnsiTheme="majorHAnsi"/>
                <w:b/>
                <w:i/>
                <w:lang w:val="sr-Latn-CS"/>
              </w:rPr>
              <w:t xml:space="preserve">Nabavka </w:t>
            </w:r>
            <w:r w:rsidR="001B0C5C" w:rsidRPr="001B0C5C">
              <w:rPr>
                <w:rFonts w:asciiTheme="majorHAnsi" w:hAnsiTheme="majorHAnsi"/>
                <w:b/>
                <w:i/>
                <w:lang w:val="sr-Latn-CS"/>
              </w:rPr>
              <w:t xml:space="preserve">i isporuka </w:t>
            </w:r>
            <w:r w:rsidR="001B0C5C" w:rsidRPr="001B0C5C">
              <w:rPr>
                <w:rFonts w:asciiTheme="majorHAnsi" w:hAnsiTheme="majorHAnsi"/>
                <w:b/>
                <w:bCs/>
              </w:rPr>
              <w:t>rezervnih djelova za putne prelaze-PZZ-EA i za ESA-11 AŽD za Službu SS postrojenja</w:t>
            </w:r>
            <w:r w:rsidRPr="001B0C5C">
              <w:rPr>
                <w:rFonts w:asciiTheme="majorHAnsi" w:hAnsiTheme="majorHAnsi" w:cs="Arial"/>
                <w:i/>
                <w:lang w:val="sr-Latn-CS"/>
              </w:rPr>
              <w:t>, u svemu prema specifikaciji koja je sastavni dio Tenderske dokumentacije.</w:t>
            </w:r>
          </w:p>
        </w:tc>
      </w:tr>
    </w:tbl>
    <w:p w:rsidR="00F418D0" w:rsidRPr="0069260C" w:rsidRDefault="00F418D0" w:rsidP="00F418D0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F418D0" w:rsidRPr="0069260C" w:rsidRDefault="00F418D0" w:rsidP="00F418D0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F418D0" w:rsidRPr="001B0C5C" w:rsidTr="00F418D0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F418D0" w:rsidRPr="001B0C5C" w:rsidRDefault="001B0C5C" w:rsidP="00F418D0">
            <w:pPr>
              <w:rPr>
                <w:rFonts w:asciiTheme="majorHAnsi" w:hAnsiTheme="majorHAnsi" w:cs="Arial"/>
                <w:color w:val="000000"/>
              </w:rPr>
            </w:pPr>
            <w:r w:rsidRPr="001B0C5C">
              <w:rPr>
                <w:rFonts w:asciiTheme="majorHAnsi" w:hAnsiTheme="majorHAnsi"/>
                <w:lang w:eastAsia="sr-Latn-ME"/>
              </w:rPr>
              <w:t>45234140-9 Izgradnja pružnih prelaza</w:t>
            </w:r>
          </w:p>
        </w:tc>
      </w:tr>
    </w:tbl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kao cjelina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F418D0">
        <w:rPr>
          <w:rFonts w:asciiTheme="majorHAnsi" w:hAnsiTheme="majorHAnsi" w:cs="Arial"/>
          <w:color w:val="000000"/>
        </w:rPr>
        <w:sym w:font="Wingdings" w:char="F0FD"/>
      </w:r>
      <w:r w:rsidRPr="00F418D0">
        <w:rPr>
          <w:rFonts w:asciiTheme="majorHAnsi" w:hAnsiTheme="majorHAnsi" w:cs="Arial"/>
          <w:color w:val="000000"/>
        </w:rPr>
        <w:t xml:space="preserve"> </w:t>
      </w:r>
      <w:r w:rsidRPr="00F418D0">
        <w:rPr>
          <w:rFonts w:asciiTheme="majorHAnsi" w:hAnsiTheme="majorHAnsi" w:cs="Arial"/>
        </w:rPr>
        <w:t>Obrazloženje razloga zašto predmet nabavke nije podijeljen na partije:  predmetna javna nabavka je jedinstvena cijelina i ne može se podijeliti na partije.</w:t>
      </w:r>
      <w:r w:rsidRPr="0069260C">
        <w:rPr>
          <w:rFonts w:asciiTheme="majorHAnsi" w:hAnsiTheme="majorHAnsi" w:cs="Arial"/>
        </w:rPr>
        <w:t xml:space="preserve">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Pr="0069260C">
        <w:rPr>
          <w:rFonts w:asciiTheme="majorHAnsi" w:hAnsiTheme="majorHAnsi" w:cs="Arial"/>
          <w:color w:val="000000"/>
        </w:rPr>
        <w:t>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kao cjeline je </w:t>
      </w:r>
      <w:r w:rsidR="001B0C5C" w:rsidRPr="002B4A00">
        <w:rPr>
          <w:rFonts w:asciiTheme="majorHAnsi" w:hAnsiTheme="majorHAnsi" w:cs="Calibri"/>
          <w:color w:val="000000"/>
        </w:rPr>
        <w:t>66.115,70</w:t>
      </w:r>
      <w:r w:rsidR="001B0C5C">
        <w:rPr>
          <w:rFonts w:asciiTheme="majorHAnsi" w:hAnsiTheme="majorHAnsi"/>
          <w:color w:val="000000"/>
        </w:rPr>
        <w:t xml:space="preserve"> </w:t>
      </w:r>
      <w:r w:rsidRPr="0069260C">
        <w:rPr>
          <w:rFonts w:asciiTheme="majorHAnsi" w:hAnsiTheme="majorHAnsi" w:cs="Arial"/>
          <w:color w:val="000000"/>
        </w:rPr>
        <w:t>€;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Ponuda se sačinjava na: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crnogorski jezik i drugi jezik koji je u službenoj upotrebi u Crnoj Gori, u skladu sa Ustavom i zakonom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od 30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F418D0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2B37A9" w:rsidRPr="0051618F" w:rsidRDefault="002B37A9" w:rsidP="002B37A9">
      <w:pPr>
        <w:jc w:val="both"/>
        <w:rPr>
          <w:rFonts w:ascii="Arial" w:hAnsi="Arial" w:cs="Arial"/>
          <w:sz w:val="16"/>
          <w:szCs w:val="16"/>
        </w:rPr>
      </w:pPr>
    </w:p>
    <w:p w:rsidR="002B37A9" w:rsidRPr="00214A4D" w:rsidRDefault="002B37A9" w:rsidP="002B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Theme="majorHAnsi" w:hAnsiTheme="majorHAnsi" w:cs="Arial"/>
          <w:b/>
        </w:rPr>
      </w:pPr>
      <w:r w:rsidRPr="00214A4D">
        <w:rPr>
          <w:rFonts w:asciiTheme="majorHAnsi" w:hAnsiTheme="majorHAnsi" w:cs="Arial"/>
          <w:b/>
        </w:rPr>
        <w:t>XI Posebni oblik nabavke</w:t>
      </w:r>
    </w:p>
    <w:p w:rsidR="002B37A9" w:rsidRPr="0069260C" w:rsidRDefault="002B37A9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Mogućnost podnošenja ponude sa varijantama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>Varijante ponude nijesu dozvoljene i neće biti razmatrane.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F418D0" w:rsidRPr="00D25C61" w:rsidRDefault="00F418D0" w:rsidP="00F418D0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XII Uslovi za učešće u postupku javne nabavke i osnovi za isključenje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2) je izmirio sve dospjele obaveze po osnovu poreza i doprinosa za penzijsko i zdravstveno osiguranje.</w:t>
      </w: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Ispunjenost obaveznih uslova dokazuje se na osnovu uvjerenja ili potvrde: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nadležnog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organa uprave nadležnog za poslove naplate poreza, odnosno nadležnog organa države u kojoj privredni subjekat ima sjedište.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F418D0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</w:rPr>
        <w:t xml:space="preserve"> za obavljanje djelatnosti,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 stručne i tehničke osposobljenosti.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je </w:t>
      </w:r>
      <w:r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i/ili 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dokaza o registraciji u Centralnom registru privrednih subjekata ili drugom odgovarajućem registru, sa podacima o ovlašćenom licu privrednog subjekta; 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B3. Stručna i tehnička sposobnost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minimum iskustva na kvalitetnom i uspješnom izvršavanju istih ili sličnih poslova iz oblasti predmeta nabavke; 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potvrdama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će se isključiti iz postupka javne nabavke, ako: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ispunjava obavezne uslove i uslove sposobnosti privrednog subjekta predviđene tenderskom dokumentacijom,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3) postoji drugi razlog predviđen ovim zakonom.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 </w:t>
      </w:r>
      <w:r w:rsidRPr="0069260C">
        <w:rPr>
          <w:rFonts w:asciiTheme="majorHAnsi" w:hAnsiTheme="majorHAnsi" w:cs="Arial"/>
        </w:rPr>
        <w:t xml:space="preserve">je u postupku stečaja ili likvidacije;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ima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je netačno prikazivao činjenice u vezi ispunjenosti uslova u postupku javne nabavke;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je učinio teški profesionalni propust koji dovodi u pitanje njegov integritet. </w:t>
      </w:r>
    </w:p>
    <w:p w:rsidR="00F418D0" w:rsidRPr="0069260C" w:rsidRDefault="00F418D0" w:rsidP="00F418D0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C00ACA" w:rsidRDefault="00F418D0" w:rsidP="00F418D0">
      <w:pPr>
        <w:rPr>
          <w:rFonts w:asciiTheme="majorHAnsi" w:hAnsiTheme="majorHAnsi" w:cs="Arial"/>
        </w:rPr>
      </w:pPr>
      <w:r w:rsidRPr="00C00ACA">
        <w:rPr>
          <w:rFonts w:asciiTheme="majorHAnsi" w:hAnsiTheme="majorHAnsi" w:cs="Arial"/>
          <w:color w:val="000000"/>
        </w:rPr>
        <w:sym w:font="Wingdings" w:char="F0FD"/>
      </w:r>
      <w:r w:rsidRPr="00C00ACA">
        <w:rPr>
          <w:rFonts w:asciiTheme="majorHAnsi" w:hAnsiTheme="majorHAnsi" w:cs="Arial"/>
          <w:color w:val="000000"/>
        </w:rPr>
        <w:t xml:space="preserve"> </w:t>
      </w:r>
      <w:r w:rsidRPr="00C00ACA">
        <w:rPr>
          <w:rFonts w:asciiTheme="majorHAnsi" w:hAnsiTheme="majorHAnsi" w:cs="Arial"/>
        </w:rPr>
        <w:t>odnos cijene i kvaliteta</w:t>
      </w:r>
    </w:p>
    <w:p w:rsidR="00F418D0" w:rsidRPr="00D25C61" w:rsidRDefault="00F418D0" w:rsidP="00F418D0">
      <w:pPr>
        <w:rPr>
          <w:rFonts w:asciiTheme="majorHAnsi" w:hAnsiTheme="majorHAnsi" w:cs="Arial"/>
          <w:sz w:val="16"/>
          <w:szCs w:val="16"/>
        </w:rPr>
      </w:pPr>
    </w:p>
    <w:p w:rsidR="00F418D0" w:rsidRPr="00D25C61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XIV Način, mjesto i vrijeme podnošenja ponuda i otvaranja ponuda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F418D0" w:rsidRPr="0069260C" w:rsidRDefault="00F418D0" w:rsidP="00F418D0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F418D0" w:rsidRPr="0069260C" w:rsidRDefault="00F418D0" w:rsidP="00F418D0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lastRenderedPageBreak/>
        <w:t xml:space="preserve">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F418D0" w:rsidRPr="0069260C" w:rsidRDefault="00F418D0" w:rsidP="00F418D0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radnim danima od 07 sati do 15 sati, zaključno sa danom </w:t>
      </w:r>
      <w:r w:rsidR="00465A92" w:rsidRPr="00465A92">
        <w:rPr>
          <w:rFonts w:asciiTheme="majorHAnsi" w:hAnsiTheme="majorHAnsi" w:cs="Arial"/>
          <w:b/>
          <w:color w:val="000000"/>
        </w:rPr>
        <w:t>28</w:t>
      </w:r>
      <w:r w:rsidRPr="00465A92">
        <w:rPr>
          <w:rFonts w:asciiTheme="majorHAnsi" w:hAnsiTheme="majorHAnsi" w:cs="Arial"/>
          <w:b/>
          <w:color w:val="000000"/>
        </w:rPr>
        <w:t>.0</w:t>
      </w:r>
      <w:r w:rsidR="0010208A" w:rsidRPr="00465A92">
        <w:rPr>
          <w:rFonts w:asciiTheme="majorHAnsi" w:hAnsiTheme="majorHAnsi" w:cs="Arial"/>
          <w:b/>
          <w:color w:val="000000"/>
        </w:rPr>
        <w:t>9</w:t>
      </w:r>
      <w:r w:rsidRPr="00465A92">
        <w:rPr>
          <w:rFonts w:asciiTheme="majorHAnsi" w:hAnsiTheme="majorHAnsi" w:cs="Arial"/>
          <w:b/>
          <w:color w:val="000000"/>
        </w:rPr>
        <w:t>.2020. godine</w:t>
      </w:r>
      <w:r w:rsidRPr="0069260C">
        <w:rPr>
          <w:rFonts w:asciiTheme="majorHAnsi" w:hAnsiTheme="majorHAnsi" w:cs="Arial"/>
          <w:color w:val="000000"/>
        </w:rPr>
        <w:t xml:space="preserve"> do 12 sati.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dana  </w:t>
      </w:r>
      <w:r w:rsidR="00465A92" w:rsidRPr="00465A92">
        <w:rPr>
          <w:rFonts w:asciiTheme="majorHAnsi" w:hAnsiTheme="majorHAnsi" w:cs="Arial"/>
          <w:b/>
          <w:color w:val="000000"/>
        </w:rPr>
        <w:t>28</w:t>
      </w:r>
      <w:r w:rsidRPr="00465A92">
        <w:rPr>
          <w:rFonts w:asciiTheme="majorHAnsi" w:hAnsiTheme="majorHAnsi" w:cs="Arial"/>
          <w:b/>
          <w:color w:val="000000"/>
        </w:rPr>
        <w:t>.0</w:t>
      </w:r>
      <w:r w:rsidR="0010208A" w:rsidRPr="00465A92">
        <w:rPr>
          <w:rFonts w:asciiTheme="majorHAnsi" w:hAnsiTheme="majorHAnsi" w:cs="Arial"/>
          <w:b/>
          <w:color w:val="000000"/>
        </w:rPr>
        <w:t>9</w:t>
      </w:r>
      <w:r w:rsidRPr="00465A92">
        <w:rPr>
          <w:rFonts w:asciiTheme="majorHAnsi" w:hAnsiTheme="majorHAnsi" w:cs="Arial"/>
          <w:b/>
          <w:color w:val="000000"/>
        </w:rPr>
        <w:t>.2020. godine</w:t>
      </w:r>
      <w:r w:rsidRPr="0069260C">
        <w:rPr>
          <w:rFonts w:asciiTheme="majorHAnsi" w:hAnsiTheme="majorHAnsi" w:cs="Arial"/>
          <w:color w:val="000000"/>
        </w:rPr>
        <w:t xml:space="preserve"> u 12,30 sati, u prostorijama </w:t>
      </w:r>
      <w:r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hAnsiTheme="majorHAnsi" w:cs="Arial"/>
          <w:color w:val="000000"/>
        </w:rPr>
        <w:t>.</w:t>
      </w:r>
    </w:p>
    <w:p w:rsidR="00F418D0" w:rsidRPr="00D25C61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D25C61" w:rsidRDefault="00F418D0" w:rsidP="00F418D0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Rok važenja ponude je 60 dana od dana otvaranja ponuda.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da</w:t>
      </w:r>
    </w:p>
    <w:p w:rsidR="00F418D0" w:rsidRPr="0069260C" w:rsidRDefault="00F418D0" w:rsidP="00F418D0">
      <w:p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>Ponuđač je dužan dostaviti bezuslovnu i na prvi poziv naplativu garanciju ponude u iznosu od 2 % procijenjene vrijednosti javne nabavke, kao garanciju ostajanja u obavezi prema ponudi u periodu važenja ponude i 7 dana nakon isteka važenja ponude.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Garancija ponude će se aktivirati ako ponuđač: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odustane od ponude u roku važenja ponude;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dostavi zahtijevane dokaze prije potpisivanja ugovora;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odbije da potpiše ugovor o javnoj nabavci ili okvirni sporazum; ili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4) u izjavi privrednog subjekta navede netačne činjenice o ispunjenosti uslova iz člana 111 stav 4 Zakona o javnim nabavkama.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Default="00F418D0" w:rsidP="00F418D0">
      <w:pPr>
        <w:jc w:val="both"/>
        <w:rPr>
          <w:rFonts w:asciiTheme="majorHAnsi" w:hAnsiTheme="majorHAnsi" w:cs="Arial"/>
        </w:rPr>
      </w:pPr>
    </w:p>
    <w:p w:rsidR="001D6304" w:rsidRDefault="001D6304" w:rsidP="00F418D0">
      <w:pPr>
        <w:jc w:val="both"/>
        <w:rPr>
          <w:rFonts w:asciiTheme="majorHAnsi" w:hAnsiTheme="majorHAnsi" w:cs="Arial"/>
        </w:rPr>
      </w:pPr>
    </w:p>
    <w:p w:rsidR="001D6304" w:rsidRDefault="001D6304" w:rsidP="00F418D0">
      <w:pPr>
        <w:jc w:val="both"/>
        <w:rPr>
          <w:rFonts w:asciiTheme="majorHAnsi" w:hAnsiTheme="majorHAnsi" w:cs="Arial"/>
        </w:rPr>
      </w:pPr>
    </w:p>
    <w:p w:rsidR="001D6304" w:rsidRDefault="001D6304" w:rsidP="00F418D0">
      <w:pPr>
        <w:jc w:val="both"/>
        <w:rPr>
          <w:rFonts w:asciiTheme="majorHAnsi" w:hAnsiTheme="majorHAnsi" w:cs="Arial"/>
        </w:rPr>
      </w:pPr>
    </w:p>
    <w:p w:rsidR="001D6304" w:rsidRPr="0069260C" w:rsidRDefault="001D6304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48114050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297"/>
        <w:gridCol w:w="2370"/>
        <w:gridCol w:w="2515"/>
        <w:gridCol w:w="1600"/>
        <w:gridCol w:w="1616"/>
      </w:tblGrid>
      <w:tr w:rsidR="00F418D0" w:rsidRPr="001B6E8A" w:rsidTr="001B6E8A">
        <w:trPr>
          <w:trHeight w:val="1862"/>
          <w:tblCellSpacing w:w="20" w:type="dxa"/>
        </w:trPr>
        <w:tc>
          <w:tcPr>
            <w:tcW w:w="1237" w:type="dxa"/>
            <w:shd w:val="clear" w:color="auto" w:fill="BFBFBF" w:themeFill="background1" w:themeFillShade="BF"/>
            <w:vAlign w:val="center"/>
          </w:tcPr>
          <w:p w:rsidR="00F418D0" w:rsidRPr="001B6E8A" w:rsidRDefault="00F418D0" w:rsidP="001B6E8A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sr-Latn-ME"/>
              </w:rPr>
            </w:pPr>
            <w:r w:rsidRPr="001B6E8A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sr-Latn-ME"/>
              </w:rPr>
              <w:t>r.b.</w:t>
            </w:r>
          </w:p>
        </w:tc>
        <w:tc>
          <w:tcPr>
            <w:tcW w:w="2330" w:type="dxa"/>
            <w:shd w:val="clear" w:color="auto" w:fill="BFBFBF" w:themeFill="background1" w:themeFillShade="BF"/>
            <w:vAlign w:val="center"/>
          </w:tcPr>
          <w:p w:rsidR="00F418D0" w:rsidRPr="001B6E8A" w:rsidRDefault="00F418D0" w:rsidP="001B6E8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sr-Latn-ME"/>
              </w:rPr>
            </w:pPr>
            <w:r w:rsidRPr="001B6E8A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sr-Latn-ME"/>
              </w:rPr>
              <w:t>Opis predmeta nabavke u cjelini, odnosno po partiji ili stavkama</w:t>
            </w:r>
          </w:p>
        </w:tc>
        <w:tc>
          <w:tcPr>
            <w:tcW w:w="2475" w:type="dxa"/>
            <w:shd w:val="clear" w:color="auto" w:fill="BFBFBF" w:themeFill="background1" w:themeFillShade="BF"/>
            <w:vAlign w:val="center"/>
          </w:tcPr>
          <w:p w:rsidR="00F418D0" w:rsidRPr="001B6E8A" w:rsidRDefault="00F418D0" w:rsidP="001B6E8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sr-Latn-ME"/>
              </w:rPr>
            </w:pPr>
            <w:r w:rsidRPr="001B6E8A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sr-Latn-ME"/>
              </w:rPr>
              <w:t>Bitne karakteristike predmeta nabavke</w:t>
            </w:r>
            <w:r w:rsidRPr="001B6E8A">
              <w:rPr>
                <w:rFonts w:asciiTheme="majorHAnsi" w:hAnsiTheme="majorHAnsi" w:cs="Arial"/>
                <w:b/>
                <w:sz w:val="22"/>
                <w:szCs w:val="22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F418D0" w:rsidRPr="001B6E8A" w:rsidRDefault="00F418D0" w:rsidP="001B6E8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sr-Latn-ME"/>
              </w:rPr>
            </w:pPr>
            <w:r w:rsidRPr="001B6E8A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sr-Latn-ME"/>
              </w:rPr>
              <w:t>Jedinica mjere</w:t>
            </w:r>
          </w:p>
        </w:tc>
        <w:tc>
          <w:tcPr>
            <w:tcW w:w="1556" w:type="dxa"/>
            <w:shd w:val="clear" w:color="auto" w:fill="BFBFBF" w:themeFill="background1" w:themeFillShade="BF"/>
            <w:vAlign w:val="center"/>
          </w:tcPr>
          <w:p w:rsidR="00F418D0" w:rsidRPr="001B6E8A" w:rsidRDefault="00F418D0" w:rsidP="001B6E8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sr-Latn-ME"/>
              </w:rPr>
            </w:pPr>
            <w:r w:rsidRPr="001B6E8A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eastAsia="sr-Latn-ME"/>
              </w:rPr>
              <w:t>Količina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CPU 537-S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CPU 537-S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sz w:val="22"/>
                <w:szCs w:val="22"/>
              </w:rPr>
              <w:t>Jedinica NMOD 1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sz w:val="22"/>
                <w:szCs w:val="22"/>
              </w:rPr>
              <w:t>NMOD 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VK-B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VK-B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VV-B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VV-B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4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IFEOS-B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IFEOS-B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4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SZ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SZ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KMD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KMD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DDN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DDN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JDZ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JDZ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DPZ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DPZ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HIS-3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HIS-3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sz w:val="22"/>
                <w:szCs w:val="22"/>
              </w:rPr>
              <w:t>Jedinica NMOD-2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sz w:val="22"/>
                <w:szCs w:val="22"/>
              </w:rPr>
              <w:t>NMOD-2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JDA2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JDA2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JDA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JDA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DMS-U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DMS-U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CJP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CJP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CJS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CJS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VZD-03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VZD-03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4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JSV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JSV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DSD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DSD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DPD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DPD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BND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BND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4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PV-B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PV-B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VOD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VOD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4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Prenaponska zaštita POB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POB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Ispravljač za punjenje baterija na PP 220/24V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PP 220/24V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Električno zvono  24V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24V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Sjenila za svetlosni saobraćajni znak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za svetlosni saobraćajni znak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Rele Schrack RT424024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Schrack RT424024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Zadnja ploča RIG1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RIG1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Zadnja ploča RIG2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RIG2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Zadnja ploča BP1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BP1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Zadnja ploča BP2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BP2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BN1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BN1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BN2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BN2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DO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DO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DI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DCPUE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DCPUE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BVR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BVR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SO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SO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ESV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ESV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OKR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OKR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Modem PE-NET CT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PE-NET CT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Modem PE-NET RT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PE-NET RT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CT-MN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CT-MN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Jedinica RT-MN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RT-MN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Ploča PRV 1N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PRV 1N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Ploča PRV 2N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PRV 2N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Ploča PE1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PE1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Ploča PE2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PE2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Napajanje ZPC računara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ZPC računara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4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Matična ploča ROCKY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ROCKY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Grafička karta VGA UFO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VGA UFO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RAM disk 2 za arhiviranje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za arhiviranje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Monitor LCD 19“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LCD 19“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Reduktor za MOXA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za MOXA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Adapter za MOXA 12V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za MOXA 12V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Odvodnik prenapona V20-C/1 440V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V20-C/1 440V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Odvodnik prenapona V20-C/1 280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V20-C/1 280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Rele kontrolni ELNR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ELNR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Rele RE230/S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RE230/S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Grlo za sijalicu 12V/20/20W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za sijalicu 12V/20/20W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10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Sijalica 12V/20/20W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12V/20/20W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10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Prenaponska zaštita tipa PIII/1 500V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tipa PIII/1 500V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Prenaponska zaštita tipa PIII/1 230V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tipa PIII/1 230V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5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Zaštitna dioda IN407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IN407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40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Komplet baterija ( 16 kom )  A412/120 F10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( 16 kom )  A412/120 F10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  <w:tr w:rsidR="00FC0038" w:rsidRPr="001B6E8A" w:rsidTr="001B6E8A">
        <w:trPr>
          <w:tblCellSpacing w:w="20" w:type="dxa"/>
        </w:trPr>
        <w:tc>
          <w:tcPr>
            <w:tcW w:w="1237" w:type="dxa"/>
            <w:shd w:val="clear" w:color="auto" w:fill="D9D9D9" w:themeFill="background1" w:themeFillShade="D9"/>
          </w:tcPr>
          <w:p w:rsidR="00FC0038" w:rsidRPr="001B6E8A" w:rsidRDefault="00FC0038" w:rsidP="001B6E8A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Komplet baterija ( 16 kom ) A412/180 F10</w:t>
            </w:r>
          </w:p>
        </w:tc>
        <w:tc>
          <w:tcPr>
            <w:tcW w:w="2475" w:type="dxa"/>
            <w:vAlign w:val="center"/>
          </w:tcPr>
          <w:p w:rsidR="00FC0038" w:rsidRPr="001B6E8A" w:rsidRDefault="00FC0038" w:rsidP="001B6E8A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( 16 kom ) A412/180 F10</w:t>
            </w:r>
          </w:p>
        </w:tc>
        <w:tc>
          <w:tcPr>
            <w:tcW w:w="1560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56" w:type="dxa"/>
            <w:vAlign w:val="center"/>
          </w:tcPr>
          <w:p w:rsidR="00FC0038" w:rsidRPr="001B6E8A" w:rsidRDefault="00FC0038" w:rsidP="001B6E8A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B6E8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956ACE" w:rsidRDefault="00956ACE" w:rsidP="00F418D0">
      <w:pPr>
        <w:rPr>
          <w:rFonts w:asciiTheme="majorHAnsi" w:hAnsiTheme="majorHAnsi" w:cs="Arial"/>
        </w:rPr>
      </w:pPr>
    </w:p>
    <w:p w:rsidR="00956ACE" w:rsidRDefault="00956ACE" w:rsidP="00F418D0">
      <w:pPr>
        <w:rPr>
          <w:rFonts w:asciiTheme="majorHAnsi" w:hAnsiTheme="majorHAnsi" w:cs="Arial"/>
        </w:rPr>
      </w:pPr>
    </w:p>
    <w:p w:rsidR="00956ACE" w:rsidRDefault="00956ACE" w:rsidP="00F418D0">
      <w:pPr>
        <w:rPr>
          <w:rFonts w:asciiTheme="majorHAnsi" w:hAnsiTheme="majorHAnsi" w:cs="Arial"/>
        </w:rPr>
      </w:pPr>
    </w:p>
    <w:p w:rsidR="001B6E8A" w:rsidRDefault="001B6E8A" w:rsidP="00F418D0">
      <w:pPr>
        <w:rPr>
          <w:rFonts w:asciiTheme="majorHAnsi" w:hAnsiTheme="majorHAnsi" w:cs="Arial"/>
        </w:rPr>
      </w:pPr>
    </w:p>
    <w:p w:rsidR="001B6E8A" w:rsidRDefault="001B6E8A" w:rsidP="00F418D0">
      <w:pPr>
        <w:rPr>
          <w:rFonts w:asciiTheme="majorHAnsi" w:hAnsiTheme="majorHAnsi" w:cs="Arial"/>
        </w:rPr>
      </w:pPr>
    </w:p>
    <w:p w:rsidR="001B6E8A" w:rsidRDefault="001B6E8A" w:rsidP="00F418D0">
      <w:pPr>
        <w:rPr>
          <w:rFonts w:asciiTheme="majorHAnsi" w:hAnsiTheme="majorHAnsi" w:cs="Arial"/>
        </w:rPr>
      </w:pPr>
    </w:p>
    <w:p w:rsidR="001B6E8A" w:rsidRDefault="001B6E8A" w:rsidP="00F418D0">
      <w:pPr>
        <w:rPr>
          <w:rFonts w:asciiTheme="majorHAnsi" w:hAnsiTheme="majorHAnsi" w:cs="Arial"/>
        </w:rPr>
      </w:pPr>
    </w:p>
    <w:p w:rsidR="001B6E8A" w:rsidRDefault="001B6E8A" w:rsidP="00F418D0">
      <w:pPr>
        <w:rPr>
          <w:rFonts w:asciiTheme="majorHAnsi" w:hAnsiTheme="majorHAnsi" w:cs="Arial"/>
        </w:rPr>
      </w:pPr>
    </w:p>
    <w:p w:rsidR="001B6E8A" w:rsidRDefault="001B6E8A" w:rsidP="00F418D0">
      <w:pPr>
        <w:rPr>
          <w:rFonts w:asciiTheme="majorHAnsi" w:hAnsiTheme="majorHAnsi" w:cs="Arial"/>
        </w:rPr>
      </w:pPr>
    </w:p>
    <w:p w:rsidR="001B6E8A" w:rsidRDefault="001B6E8A" w:rsidP="00F418D0">
      <w:pPr>
        <w:rPr>
          <w:rFonts w:asciiTheme="majorHAnsi" w:hAnsiTheme="majorHAnsi" w:cs="Arial"/>
        </w:rPr>
      </w:pPr>
    </w:p>
    <w:p w:rsidR="001B6E8A" w:rsidRDefault="001B6E8A" w:rsidP="00F418D0">
      <w:pPr>
        <w:rPr>
          <w:rFonts w:asciiTheme="majorHAnsi" w:hAnsiTheme="majorHAnsi" w:cs="Arial"/>
        </w:rPr>
      </w:pPr>
    </w:p>
    <w:p w:rsidR="001B6E8A" w:rsidRDefault="001B6E8A" w:rsidP="00F418D0">
      <w:pPr>
        <w:rPr>
          <w:rFonts w:asciiTheme="majorHAnsi" w:hAnsiTheme="majorHAnsi" w:cs="Arial"/>
        </w:rPr>
      </w:pPr>
    </w:p>
    <w:p w:rsidR="001B6E8A" w:rsidRDefault="001B6E8A" w:rsidP="00F418D0">
      <w:pPr>
        <w:rPr>
          <w:rFonts w:asciiTheme="majorHAnsi" w:hAnsiTheme="majorHAnsi" w:cs="Arial"/>
        </w:rPr>
      </w:pPr>
    </w:p>
    <w:p w:rsidR="001B6E8A" w:rsidRDefault="001B6E8A" w:rsidP="00F418D0">
      <w:pPr>
        <w:rPr>
          <w:rFonts w:asciiTheme="majorHAnsi" w:hAnsiTheme="majorHAnsi" w:cs="Arial"/>
        </w:rPr>
      </w:pPr>
    </w:p>
    <w:p w:rsidR="001B6E8A" w:rsidRDefault="001B6E8A" w:rsidP="00F418D0">
      <w:pPr>
        <w:rPr>
          <w:rFonts w:asciiTheme="majorHAnsi" w:hAnsiTheme="majorHAnsi" w:cs="Arial"/>
        </w:rPr>
      </w:pPr>
    </w:p>
    <w:p w:rsidR="001B6E8A" w:rsidRDefault="001B6E8A" w:rsidP="00F418D0">
      <w:pPr>
        <w:rPr>
          <w:rFonts w:asciiTheme="majorHAnsi" w:hAnsiTheme="majorHAnsi" w:cs="Arial"/>
        </w:rPr>
      </w:pPr>
    </w:p>
    <w:p w:rsidR="001B6E8A" w:rsidRDefault="001B6E8A" w:rsidP="00F418D0">
      <w:pPr>
        <w:rPr>
          <w:rFonts w:asciiTheme="majorHAnsi" w:hAnsiTheme="majorHAnsi" w:cs="Arial"/>
        </w:rPr>
      </w:pPr>
    </w:p>
    <w:p w:rsidR="001B6E8A" w:rsidRDefault="001B6E8A" w:rsidP="00F418D0">
      <w:pPr>
        <w:rPr>
          <w:rFonts w:asciiTheme="majorHAnsi" w:hAnsiTheme="majorHAnsi" w:cs="Arial"/>
        </w:rPr>
      </w:pPr>
    </w:p>
    <w:p w:rsidR="001B6E8A" w:rsidRDefault="001B6E8A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lastRenderedPageBreak/>
        <w:t>Zahtjevi u pogledu načina izvršavanja predmeta nabavke koji su od značaja za sačinjavanje ponude i izvršenje ugovora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</w:t>
      </w:r>
      <w:r w:rsidRPr="0069260C">
        <w:rPr>
          <w:rFonts w:asciiTheme="majorHAnsi" w:hAnsiTheme="majorHAnsi" w:cs="Arial"/>
          <w:color w:val="000000"/>
        </w:rPr>
        <w:t>Rok izvršenja ugovora je 1 godina od dana zaključivanja ugovora.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Mjesto izvršenja ugovora je </w:t>
      </w:r>
      <w:r>
        <w:rPr>
          <w:rFonts w:asciiTheme="majorHAnsi" w:hAnsiTheme="majorHAnsi"/>
          <w:color w:val="000000"/>
          <w:sz w:val="23"/>
          <w:szCs w:val="23"/>
          <w:lang w:val="pl-PL"/>
        </w:rPr>
        <w:t>ukrsnica Kruševo, stanica Golubovci i stanica Sutomore</w:t>
      </w:r>
      <w:r w:rsidRPr="0069260C">
        <w:rPr>
          <w:rFonts w:asciiTheme="majorHAnsi" w:hAnsiTheme="majorHAnsi" w:cs="Arial"/>
          <w:color w:val="000000"/>
        </w:rPr>
        <w:t>.</w:t>
      </w:r>
    </w:p>
    <w:p w:rsidR="00F418D0" w:rsidRPr="0069260C" w:rsidRDefault="00F418D0" w:rsidP="00F418D0">
      <w:p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Pr="0069260C">
        <w:rPr>
          <w:rFonts w:asciiTheme="majorHAnsi" w:hAnsiTheme="majorHAnsi"/>
          <w:color w:val="000000"/>
          <w:u w:val="single"/>
        </w:rPr>
        <w:t>60 dana</w:t>
      </w:r>
      <w:r w:rsidRPr="0069260C">
        <w:rPr>
          <w:rFonts w:asciiTheme="majorHAnsi" w:hAnsiTheme="majorHAnsi"/>
          <w:i/>
          <w:u w:val="single"/>
          <w:lang w:val="it-IT"/>
        </w:rPr>
        <w:t xml:space="preserve"> od dana izvršene isporuke i uredno ispostavljene fakture.</w:t>
      </w:r>
    </w:p>
    <w:p w:rsidR="00F418D0" w:rsidRPr="0069260C" w:rsidRDefault="00F418D0" w:rsidP="00F418D0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>Uslovi plaćanja su: odloženo.</w:t>
      </w: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Garantni rok: </w:t>
      </w:r>
      <w:r w:rsidRPr="0069260C">
        <w:rPr>
          <w:rFonts w:asciiTheme="majorHAnsi" w:hAnsiTheme="majorHAnsi"/>
          <w:color w:val="000000"/>
        </w:rPr>
        <w:t>minimum 1 godina</w:t>
      </w:r>
      <w:r w:rsidRPr="0069260C">
        <w:rPr>
          <w:rFonts w:asciiTheme="majorHAnsi" w:hAnsiTheme="majorHAnsi" w:cs="Arial"/>
          <w:color w:val="000000"/>
        </w:rPr>
        <w:t>.</w:t>
      </w:r>
    </w:p>
    <w:p w:rsidR="00806B24" w:rsidRDefault="00806B24" w:rsidP="00F418D0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F418D0" w:rsidRPr="0069260C">
        <w:rPr>
          <w:rFonts w:asciiTheme="majorHAnsi" w:hAnsiTheme="majorHAnsi" w:cs="Arial"/>
          <w:color w:val="000000"/>
        </w:rPr>
        <w:t xml:space="preserve"> Način sprovođenja kontrole kvaliteta</w:t>
      </w:r>
    </w:p>
    <w:p w:rsidR="00806B24" w:rsidRPr="00071219" w:rsidRDefault="00806B24" w:rsidP="00F418D0">
      <w:pPr>
        <w:rPr>
          <w:rFonts w:asciiTheme="majorHAnsi" w:hAnsiTheme="majorHAnsi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6B24" w:rsidTr="00806B24">
        <w:tc>
          <w:tcPr>
            <w:tcW w:w="9288" w:type="dxa"/>
          </w:tcPr>
          <w:p w:rsidR="00071219" w:rsidRPr="00DF7A03" w:rsidRDefault="00071219" w:rsidP="00071219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Smatra se da je izvršena adekvatna isporuka  predmetne robe kada ovlašćeno lice Kupca u mjestu isporuke robe, tj. u magacin Kupca u Podgorici izvrši kvantitativan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 kvalitativan 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prijem robe, što se potvrđuje odgovarajućim Zapisnikom koji potpisuju ovlašćena lica Kupca i Dobavljača.</w:t>
            </w:r>
          </w:p>
          <w:p w:rsidR="00071219" w:rsidRPr="00071219" w:rsidRDefault="00071219" w:rsidP="00071219">
            <w:pPr>
              <w:jc w:val="both"/>
              <w:rPr>
                <w:rFonts w:asciiTheme="majorHAnsi" w:hAnsiTheme="majorHAnsi"/>
                <w:sz w:val="16"/>
                <w:szCs w:val="16"/>
                <w:lang w:val="nl-NL"/>
              </w:rPr>
            </w:pPr>
          </w:p>
          <w:p w:rsidR="00806B24" w:rsidRDefault="00071219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Zapisni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k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iz prethodnog stava i u skladu sa njim ispostavljena f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aktura od strane Dobavljača čine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osnov za plaćanje.</w:t>
            </w:r>
          </w:p>
        </w:tc>
      </w:tr>
    </w:tbl>
    <w:p w:rsidR="00806B24" w:rsidRDefault="00806B24" w:rsidP="00806B24">
      <w:pPr>
        <w:jc w:val="both"/>
        <w:rPr>
          <w:rFonts w:asciiTheme="majorHAnsi" w:hAnsiTheme="majorHAnsi"/>
          <w:sz w:val="23"/>
          <w:szCs w:val="23"/>
          <w:lang w:val="nl-NL"/>
        </w:rPr>
      </w:pPr>
    </w:p>
    <w:p w:rsidR="00F418D0" w:rsidRPr="0069260C" w:rsidRDefault="00F418D0" w:rsidP="00806B24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F418D0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Drugi uslovi</w:t>
      </w:r>
      <w:r>
        <w:rPr>
          <w:rFonts w:asciiTheme="majorHAnsi" w:hAnsiTheme="majorHAnsi" w:cs="Arial"/>
        </w:rPr>
        <w:t xml:space="preserve">: </w:t>
      </w:r>
    </w:p>
    <w:p w:rsidR="00F418D0" w:rsidRPr="00806B24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806B24" w:rsidRDefault="00F418D0" w:rsidP="00F418D0">
      <w:pPr>
        <w:rPr>
          <w:rFonts w:asciiTheme="majorHAnsi" w:hAnsiTheme="majorHAnsi"/>
          <w:b/>
          <w:color w:val="000000"/>
          <w:sz w:val="16"/>
          <w:szCs w:val="16"/>
        </w:rPr>
      </w:pPr>
    </w:p>
    <w:p w:rsidR="00F418D0" w:rsidRPr="00444C91" w:rsidRDefault="00F418D0" w:rsidP="00F418D0">
      <w:pPr>
        <w:rPr>
          <w:rFonts w:asciiTheme="majorHAnsi" w:hAnsiTheme="majorHAnsi"/>
          <w:color w:val="000000"/>
        </w:rPr>
      </w:pPr>
      <w:r w:rsidRPr="00444C91">
        <w:rPr>
          <w:rFonts w:asciiTheme="majorHAnsi" w:hAnsiTheme="majorHAnsi"/>
          <w:b/>
          <w:color w:val="000000"/>
        </w:rPr>
        <w:sym w:font="Wingdings" w:char="F078"/>
      </w:r>
      <w:r w:rsidRPr="00444C91">
        <w:rPr>
          <w:rFonts w:asciiTheme="majorHAnsi" w:hAnsiTheme="majorHAnsi"/>
          <w:color w:val="000000"/>
        </w:rPr>
        <w:t xml:space="preserve"> Garancije kvaliteta: </w:t>
      </w:r>
    </w:p>
    <w:p w:rsidR="00F418D0" w:rsidRPr="00712546" w:rsidRDefault="00F418D0" w:rsidP="00F418D0">
      <w:pPr>
        <w:ind w:left="284"/>
        <w:jc w:val="both"/>
        <w:rPr>
          <w:rFonts w:asciiTheme="majorHAnsi" w:hAnsiTheme="majorHAnsi"/>
          <w:color w:val="000000"/>
        </w:rPr>
      </w:pPr>
      <w:r w:rsidRPr="00444C91">
        <w:rPr>
          <w:rFonts w:asciiTheme="majorHAnsi" w:hAnsiTheme="majorHAnsi"/>
          <w:color w:val="000000"/>
        </w:rPr>
        <w:t xml:space="preserve">- </w:t>
      </w:r>
      <w:r w:rsidRPr="00712546">
        <w:rPr>
          <w:rFonts w:asciiTheme="majorHAnsi" w:hAnsiTheme="majorHAnsi"/>
          <w:color w:val="000000"/>
        </w:rPr>
        <w:t xml:space="preserve">Ponuđač je dužan da dostavi </w:t>
      </w:r>
      <w:r w:rsidRPr="00712546">
        <w:rPr>
          <w:rFonts w:asciiTheme="majorHAnsi" w:hAnsiTheme="majorHAnsi" w:cs="Arial"/>
          <w:lang w:val="sr-Latn-CS"/>
        </w:rPr>
        <w:t>dokaz da je ovlašćeni distributer i serviser ponuđene robe;</w:t>
      </w:r>
    </w:p>
    <w:p w:rsidR="00F418D0" w:rsidRPr="00444C91" w:rsidRDefault="00F418D0" w:rsidP="00F418D0">
      <w:pPr>
        <w:ind w:left="284"/>
        <w:jc w:val="both"/>
        <w:rPr>
          <w:rFonts w:asciiTheme="majorHAnsi" w:hAnsiTheme="majorHAnsi"/>
          <w:color w:val="000000"/>
        </w:rPr>
      </w:pPr>
      <w:r w:rsidRPr="00712546">
        <w:rPr>
          <w:rFonts w:asciiTheme="majorHAnsi" w:hAnsiTheme="majorHAnsi" w:cs="Arial"/>
          <w:lang w:val="sr-Latn-CS"/>
        </w:rPr>
        <w:t xml:space="preserve">- </w:t>
      </w:r>
      <w:r w:rsidRPr="00712546">
        <w:rPr>
          <w:rFonts w:asciiTheme="majorHAnsi" w:hAnsiTheme="majorHAnsi"/>
          <w:color w:val="000000"/>
        </w:rPr>
        <w:t>Ponuđač je dužan da dostavi dozvolu za upotrebu na željeznici;</w:t>
      </w:r>
      <w:r w:rsidRPr="00444C91">
        <w:rPr>
          <w:rFonts w:asciiTheme="majorHAnsi" w:hAnsiTheme="majorHAnsi"/>
          <w:color w:val="000000"/>
        </w:rPr>
        <w:t xml:space="preserve"> </w:t>
      </w:r>
    </w:p>
    <w:p w:rsidR="00F418D0" w:rsidRDefault="00F418D0" w:rsidP="00F418D0">
      <w:pPr>
        <w:rPr>
          <w:rFonts w:ascii="Cambria" w:hAnsi="Cambria"/>
          <w:color w:val="000000"/>
          <w:sz w:val="16"/>
          <w:szCs w:val="16"/>
        </w:rPr>
      </w:pPr>
    </w:p>
    <w:p w:rsidR="006E5A40" w:rsidRPr="006E5A40" w:rsidRDefault="006E5A40" w:rsidP="006E5A40">
      <w:pPr>
        <w:pStyle w:val="ListParagraph"/>
        <w:spacing w:before="0" w:after="0" w:line="240" w:lineRule="auto"/>
        <w:ind w:left="0"/>
        <w:jc w:val="both"/>
        <w:rPr>
          <w:rFonts w:ascii="Cambria" w:hAnsi="Cambria"/>
          <w:sz w:val="24"/>
          <w:szCs w:val="24"/>
          <w:u w:val="single"/>
        </w:rPr>
      </w:pPr>
      <w:r w:rsidRPr="006E5A40">
        <w:rPr>
          <w:rFonts w:ascii="Cambria" w:hAnsi="Cambria"/>
          <w:sz w:val="24"/>
          <w:szCs w:val="24"/>
          <w:u w:val="single"/>
        </w:rPr>
        <w:t>Naručilac ograničava rok isporuke: maksimalno 60 dana od dana prijema sukcesivnog zahtjeva.</w:t>
      </w:r>
    </w:p>
    <w:p w:rsidR="00F418D0" w:rsidRPr="00111B54" w:rsidRDefault="00F418D0" w:rsidP="00F418D0">
      <w:pPr>
        <w:rPr>
          <w:rFonts w:asciiTheme="majorHAnsi" w:hAnsiTheme="majorHAnsi"/>
          <w:color w:val="000000"/>
          <w:sz w:val="16"/>
          <w:szCs w:val="16"/>
        </w:rPr>
      </w:pPr>
    </w:p>
    <w:p w:rsidR="00F418D0" w:rsidRPr="0064546A" w:rsidRDefault="00F418D0" w:rsidP="00F418D0">
      <w:pPr>
        <w:rPr>
          <w:rFonts w:ascii="Cambria" w:hAnsi="Cambria"/>
          <w:color w:val="000000"/>
          <w:sz w:val="23"/>
          <w:szCs w:val="23"/>
        </w:rPr>
      </w:pPr>
      <w:r w:rsidRPr="0064546A">
        <w:rPr>
          <w:rFonts w:ascii="Cambria" w:hAnsi="Cambria"/>
          <w:color w:val="000000"/>
          <w:sz w:val="23"/>
          <w:szCs w:val="23"/>
        </w:rPr>
        <w:t>Naručilac zadržava pravo da:</w:t>
      </w:r>
    </w:p>
    <w:p w:rsidR="00F418D0" w:rsidRPr="0064546A" w:rsidRDefault="00F418D0" w:rsidP="00F418D0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ascii="Cambria" w:hAnsi="Cambria" w:cs="Arial"/>
          <w:i/>
          <w:sz w:val="23"/>
          <w:szCs w:val="23"/>
        </w:rPr>
      </w:pPr>
      <w:r w:rsidRPr="0064546A">
        <w:rPr>
          <w:rFonts w:ascii="Cambria" w:hAnsi="Cambria" w:cs="Arial"/>
          <w:i/>
          <w:sz w:val="23"/>
          <w:szCs w:val="23"/>
        </w:rPr>
        <w:t xml:space="preserve">zahtjeva </w:t>
      </w:r>
      <w:r>
        <w:rPr>
          <w:rFonts w:ascii="Cambria" w:hAnsi="Cambria" w:cs="Arial"/>
          <w:i/>
          <w:sz w:val="23"/>
          <w:szCs w:val="23"/>
        </w:rPr>
        <w:t>izvršenje isporuke robe,</w:t>
      </w:r>
      <w:r w:rsidRPr="0064546A">
        <w:rPr>
          <w:rFonts w:ascii="Cambria" w:hAnsi="Cambria" w:cs="Arial"/>
          <w:i/>
          <w:sz w:val="23"/>
          <w:szCs w:val="23"/>
        </w:rPr>
        <w:t xml:space="preserve"> sukcesivno</w:t>
      </w:r>
      <w:r>
        <w:rPr>
          <w:rFonts w:ascii="Cambria" w:hAnsi="Cambria" w:cs="Arial"/>
          <w:i/>
          <w:sz w:val="23"/>
          <w:szCs w:val="23"/>
        </w:rPr>
        <w:t>,</w:t>
      </w:r>
      <w:r w:rsidRPr="0064546A">
        <w:rPr>
          <w:rFonts w:ascii="Cambria" w:hAnsi="Cambria" w:cs="Arial"/>
          <w:i/>
          <w:sz w:val="23"/>
          <w:szCs w:val="23"/>
        </w:rPr>
        <w:t xml:space="preserve"> po pojedinačnim zahtjevima u zavisnosti od trenutnih potreba.</w:t>
      </w:r>
    </w:p>
    <w:p w:rsidR="00F418D0" w:rsidRDefault="00F418D0" w:rsidP="00F418D0">
      <w:pPr>
        <w:tabs>
          <w:tab w:val="left" w:pos="900"/>
        </w:tabs>
        <w:jc w:val="both"/>
        <w:rPr>
          <w:rFonts w:asciiTheme="majorHAnsi" w:hAnsiTheme="majorHAnsi" w:cs="Arial"/>
          <w:i/>
          <w:highlight w:val="yellow"/>
          <w:lang w:val="sr-Latn-CS"/>
        </w:rPr>
      </w:pPr>
    </w:p>
    <w:p w:rsidR="00806B24" w:rsidRPr="001201C3" w:rsidRDefault="00806B24" w:rsidP="00F418D0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F27803" w:rsidRPr="001B0C5C" w:rsidRDefault="001B0C5C" w:rsidP="001B0C5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outlineLvl w:val="0"/>
        <w:rPr>
          <w:rFonts w:asciiTheme="majorHAnsi" w:hAnsiTheme="majorHAnsi"/>
        </w:rPr>
      </w:pPr>
      <w:bookmarkStart w:id="3" w:name="_Toc48114051"/>
      <w:r w:rsidRPr="001B0C5C">
        <w:rPr>
          <w:rFonts w:asciiTheme="majorHAnsi" w:hAnsiTheme="majorHAnsi" w:cs="Arial"/>
          <w:b/>
          <w:bCs/>
          <w:color w:val="000000"/>
        </w:rPr>
        <w:t>SREDSTVA FINANSIJSKOG OBEZBJEĐENJA UGOVORA O JAVNOJ NABAVCI</w:t>
      </w:r>
      <w:bookmarkEnd w:id="3"/>
    </w:p>
    <w:p w:rsidR="001B0C5C" w:rsidRDefault="001B0C5C" w:rsidP="001B0C5C">
      <w:pPr>
        <w:jc w:val="both"/>
        <w:rPr>
          <w:rFonts w:asciiTheme="majorHAnsi" w:hAnsiTheme="majorHAnsi" w:cs="Arial"/>
          <w:color w:val="000000"/>
        </w:rPr>
      </w:pPr>
    </w:p>
    <w:p w:rsidR="001B0C5C" w:rsidRPr="001B0C5C" w:rsidRDefault="001B0C5C" w:rsidP="001B0C5C">
      <w:pPr>
        <w:jc w:val="both"/>
        <w:rPr>
          <w:rFonts w:asciiTheme="majorHAnsi" w:hAnsiTheme="majorHAnsi" w:cs="Arial"/>
          <w:color w:val="000000"/>
        </w:rPr>
      </w:pPr>
      <w:r w:rsidRPr="001B0C5C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naručiocu:</w:t>
      </w:r>
    </w:p>
    <w:p w:rsidR="001B0C5C" w:rsidRDefault="001B0C5C" w:rsidP="001B0C5C">
      <w:pPr>
        <w:jc w:val="both"/>
        <w:rPr>
          <w:color w:val="000000"/>
        </w:rPr>
      </w:pPr>
    </w:p>
    <w:p w:rsidR="001B0C5C" w:rsidRDefault="001B0C5C" w:rsidP="001B0C5C">
      <w:pPr>
        <w:jc w:val="both"/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Pr="001B0C5C">
        <w:rPr>
          <w:rFonts w:asciiTheme="majorHAnsi" w:hAnsiTheme="majorHAnsi" w:cs="Arial"/>
          <w:color w:val="000000"/>
        </w:rPr>
        <w:t xml:space="preserve"> </w:t>
      </w:r>
      <w:r w:rsidRPr="001B0C5C">
        <w:rPr>
          <w:rFonts w:asciiTheme="majorHAnsi" w:hAnsiTheme="majorHAnsi" w:cs="Arial"/>
        </w:rPr>
        <w:t xml:space="preserve">garanciju za dobro izvršenje ugovora </w:t>
      </w:r>
      <w:r w:rsidRPr="001B0C5C">
        <w:rPr>
          <w:rFonts w:asciiTheme="majorHAnsi" w:hAnsiTheme="majorHAnsi" w:cs="Arial"/>
          <w:color w:val="000000"/>
        </w:rPr>
        <w:t>u iznosu od 5% od vrijednosti ugovora</w:t>
      </w:r>
      <w:r w:rsidRPr="0069260C">
        <w:rPr>
          <w:vertAlign w:val="superscript"/>
        </w:rPr>
        <w:footnoteReference w:id="7"/>
      </w:r>
      <w:r w:rsidRPr="001B0C5C">
        <w:rPr>
          <w:rFonts w:asciiTheme="majorHAnsi" w:hAnsiTheme="majorHAnsi" w:cs="Arial"/>
        </w:rPr>
        <w:t xml:space="preserve"> </w:t>
      </w:r>
    </w:p>
    <w:p w:rsidR="001B0C5C" w:rsidRDefault="001B0C5C" w:rsidP="001B0C5C">
      <w:pPr>
        <w:jc w:val="both"/>
        <w:rPr>
          <w:rFonts w:asciiTheme="majorHAnsi" w:hAnsiTheme="majorHAnsi" w:cs="Arial"/>
        </w:rPr>
      </w:pPr>
    </w:p>
    <w:p w:rsidR="00071219" w:rsidRDefault="00071219" w:rsidP="001B0C5C">
      <w:pPr>
        <w:jc w:val="both"/>
        <w:rPr>
          <w:rFonts w:asciiTheme="majorHAnsi" w:hAnsiTheme="majorHAnsi" w:cs="Arial"/>
        </w:rPr>
      </w:pPr>
    </w:p>
    <w:p w:rsidR="00071219" w:rsidRDefault="00071219" w:rsidP="001B0C5C">
      <w:pPr>
        <w:jc w:val="both"/>
        <w:rPr>
          <w:rFonts w:asciiTheme="majorHAnsi" w:hAnsiTheme="majorHAnsi" w:cs="Arial"/>
        </w:rPr>
      </w:pPr>
    </w:p>
    <w:p w:rsidR="00071219" w:rsidRPr="001B0C5C" w:rsidRDefault="00071219" w:rsidP="001B0C5C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4" w:name="_Toc48114052"/>
      <w:r w:rsidRPr="0069260C">
        <w:rPr>
          <w:rFonts w:asciiTheme="majorHAnsi" w:hAnsiTheme="majorHAnsi" w:cs="Arial"/>
          <w:b/>
          <w:bCs/>
        </w:rPr>
        <w:lastRenderedPageBreak/>
        <w:t>METODOLOGIJA VREDNOVANJA PONUDA</w:t>
      </w:r>
      <w:bookmarkEnd w:id="4"/>
    </w:p>
    <w:p w:rsidR="00F418D0" w:rsidRPr="001201C3" w:rsidRDefault="00F418D0" w:rsidP="00F418D0">
      <w:pPr>
        <w:rPr>
          <w:rFonts w:asciiTheme="majorHAnsi" w:hAnsiTheme="majorHAnsi" w:cs="Arial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će u postupku javne nabavki izabrati ekonomski najpovoljniju ponudu, primjenom pristupa isplativosti, po osnovu kriterijuma: </w:t>
      </w:r>
    </w:p>
    <w:p w:rsidR="00F418D0" w:rsidRPr="001201C3" w:rsidRDefault="00F418D0" w:rsidP="00F418D0">
      <w:pPr>
        <w:jc w:val="both"/>
        <w:rPr>
          <w:rFonts w:asciiTheme="majorHAnsi" w:hAnsiTheme="majorHAnsi" w:cs="Arial"/>
          <w:sz w:val="10"/>
          <w:szCs w:val="10"/>
        </w:rPr>
      </w:pPr>
    </w:p>
    <w:p w:rsidR="00F418D0" w:rsidRPr="0069260C" w:rsidRDefault="00806B24" w:rsidP="00F418D0">
      <w:pPr>
        <w:rPr>
          <w:rFonts w:asciiTheme="majorHAnsi" w:hAnsiTheme="majorHAnsi" w:cs="Arial"/>
        </w:rPr>
      </w:pPr>
      <w:r w:rsidRPr="00920B8A">
        <w:rPr>
          <w:rFonts w:ascii="Cambria" w:hAnsi="Cambria"/>
          <w:b/>
          <w:bCs/>
          <w:color w:val="000000"/>
          <w:shd w:val="clear" w:color="auto" w:fill="FFFFFF"/>
        </w:rPr>
        <w:sym w:font="Wingdings" w:char="F078"/>
      </w:r>
      <w:r>
        <w:rPr>
          <w:rFonts w:ascii="Cambria" w:hAnsi="Cambria"/>
          <w:b/>
          <w:bCs/>
          <w:color w:val="000000"/>
          <w:shd w:val="clear" w:color="auto" w:fill="FFFFFF"/>
        </w:rPr>
        <w:t xml:space="preserve"> </w:t>
      </w:r>
      <w:r w:rsidR="00F418D0" w:rsidRPr="0069260C">
        <w:rPr>
          <w:rFonts w:asciiTheme="majorHAnsi" w:hAnsiTheme="majorHAnsi" w:cs="Arial"/>
        </w:rPr>
        <w:t xml:space="preserve"> odnos cijene i kvaliteta </w:t>
      </w:r>
    </w:p>
    <w:p w:rsidR="001B6E8A" w:rsidRPr="00071219" w:rsidRDefault="001B6E8A" w:rsidP="00F418D0">
      <w:pPr>
        <w:rPr>
          <w:rFonts w:asciiTheme="majorHAnsi" w:hAnsiTheme="majorHAnsi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41E0D" w:rsidTr="00241E0D">
        <w:tc>
          <w:tcPr>
            <w:tcW w:w="9288" w:type="dxa"/>
          </w:tcPr>
          <w:p w:rsidR="00241E0D" w:rsidRDefault="00241E0D" w:rsidP="00241E0D">
            <w:pPr>
              <w:jc w:val="both"/>
              <w:rPr>
                <w:rFonts w:ascii="Cambria" w:hAnsi="Cambria"/>
                <w:b/>
                <w:bCs/>
                <w:color w:val="000000"/>
              </w:rPr>
            </w:pPr>
            <w:r w:rsidRPr="00920B8A">
              <w:rPr>
                <w:rFonts w:ascii="Cambria" w:hAnsi="Cambria"/>
                <w:b/>
                <w:bCs/>
                <w:color w:val="000000"/>
                <w:shd w:val="clear" w:color="auto" w:fill="FFFFFF"/>
              </w:rPr>
              <w:sym w:font="Wingdings" w:char="F078"/>
            </w:r>
            <w:r w:rsidRPr="00920B8A">
              <w:rPr>
                <w:rFonts w:ascii="Cambria" w:hAnsi="Cambria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920B8A">
              <w:rPr>
                <w:rFonts w:ascii="Cambria" w:hAnsi="Cambria"/>
                <w:b/>
                <w:bCs/>
                <w:color w:val="000000"/>
                <w:shd w:val="clear" w:color="auto" w:fill="FFFFFF"/>
                <w:lang w:val="hr-HR"/>
              </w:rPr>
              <w:t xml:space="preserve">Vrednovanje ponuda po kriterijumu </w:t>
            </w:r>
            <w:r w:rsidRPr="00241E0D">
              <w:rPr>
                <w:rFonts w:asciiTheme="majorHAnsi" w:hAnsiTheme="majorHAnsi" w:cs="Arial"/>
                <w:b/>
              </w:rPr>
              <w:t>odnos cijene i kvaliteta</w:t>
            </w:r>
            <w:r w:rsidRPr="0069260C">
              <w:rPr>
                <w:rFonts w:asciiTheme="majorHAnsi" w:hAnsiTheme="majorHAnsi" w:cs="Arial"/>
              </w:rPr>
              <w:t xml:space="preserve"> </w:t>
            </w:r>
            <w:r w:rsidRPr="00920B8A">
              <w:rPr>
                <w:rFonts w:ascii="Cambria" w:hAnsi="Cambria"/>
                <w:b/>
                <w:bCs/>
                <w:color w:val="000000"/>
              </w:rPr>
              <w:t>vršiće se na sljedeći način:</w:t>
            </w:r>
          </w:p>
          <w:p w:rsidR="00241E0D" w:rsidRDefault="00241E0D" w:rsidP="00241E0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najniža ponuđena cijena </w:t>
            </w:r>
            <w:r w:rsidRPr="00920B8A">
              <w:rPr>
                <w:rFonts w:ascii="Cambria" w:hAnsi="Cambria"/>
                <w:b/>
                <w:color w:val="000000"/>
              </w:rPr>
              <w:t>maksimalni broj bodova = 70</w:t>
            </w:r>
          </w:p>
          <w:p w:rsidR="00241E0D" w:rsidRDefault="00241E0D" w:rsidP="00241E0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kvalitet                                   </w:t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 w:rsidRPr="00920B8A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>
              <w:rPr>
                <w:rFonts w:ascii="Cambria" w:hAnsi="Cambria"/>
                <w:b/>
                <w:color w:val="000000"/>
              </w:rPr>
              <w:t>3</w:t>
            </w:r>
            <w:r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241E0D" w:rsidRPr="001B6E8A" w:rsidRDefault="00241E0D" w:rsidP="00241E0D">
            <w:pPr>
              <w:jc w:val="both"/>
              <w:rPr>
                <w:rFonts w:ascii="Cambria" w:hAnsi="Cambria"/>
                <w:b/>
                <w:bCs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241E0D" w:rsidRPr="001B6E8A" w:rsidRDefault="00241E0D" w:rsidP="00241E0D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16"/>
                <w:szCs w:val="16"/>
                <w:lang w:val="hr-HR"/>
              </w:rPr>
            </w:pPr>
          </w:p>
          <w:p w:rsidR="00241E0D" w:rsidRDefault="00241E0D" w:rsidP="00241E0D">
            <w:pPr>
              <w:ind w:left="284"/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podkriterijum najniža ponuđena cijena </w:t>
            </w:r>
            <w:r w:rsidRPr="00920B8A">
              <w:rPr>
                <w:rFonts w:ascii="Cambria" w:hAnsi="Cambria"/>
                <w:b/>
                <w:color w:val="000000"/>
              </w:rPr>
              <w:t>vrednovaće se na sljedeći način:</w:t>
            </w:r>
          </w:p>
          <w:p w:rsidR="00241E0D" w:rsidRPr="00920B8A" w:rsidRDefault="00241E0D" w:rsidP="00241E0D">
            <w:pPr>
              <w:ind w:left="284"/>
              <w:jc w:val="both"/>
              <w:rPr>
                <w:rFonts w:ascii="Cambria" w:hAnsi="Cambria"/>
                <w:b/>
                <w:color w:val="000000"/>
                <w:sz w:val="10"/>
                <w:szCs w:val="10"/>
              </w:rPr>
            </w:pPr>
          </w:p>
          <w:p w:rsidR="00241E0D" w:rsidRDefault="00241E0D" w:rsidP="00241E0D">
            <w:pPr>
              <w:ind w:left="284"/>
              <w:jc w:val="center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t>maksimalni broj bodova po ovom podkriterijumu= 70</w:t>
            </w:r>
          </w:p>
          <w:p w:rsidR="00241E0D" w:rsidRPr="00920B8A" w:rsidRDefault="00241E0D" w:rsidP="00241E0D">
            <w:pPr>
              <w:ind w:left="284"/>
              <w:rPr>
                <w:rFonts w:ascii="Cambria" w:hAnsi="Cambria"/>
                <w:color w:val="000000"/>
                <w:sz w:val="10"/>
                <w:szCs w:val="10"/>
              </w:rPr>
            </w:pPr>
          </w:p>
          <w:p w:rsidR="00241E0D" w:rsidRPr="00920B8A" w:rsidRDefault="00241E0D" w:rsidP="00241E0D">
            <w:pPr>
              <w:pStyle w:val="ListParagraph"/>
              <w:spacing w:before="0"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920B8A">
              <w:rPr>
                <w:rFonts w:ascii="Cambria" w:hAnsi="Cambria"/>
                <w:b/>
                <w:sz w:val="24"/>
                <w:szCs w:val="24"/>
                <w:u w:val="single"/>
              </w:rPr>
              <w:t>NAJNIŽA PONUĐENA CIJENA</w:t>
            </w:r>
            <w:r w:rsidRPr="00920B8A">
              <w:rPr>
                <w:rFonts w:ascii="Cambria" w:hAnsi="Cambria"/>
                <w:sz w:val="24"/>
                <w:szCs w:val="24"/>
              </w:rPr>
              <w:t xml:space="preserve">- je opredjeljujući podkriterijum za vrednovanje ponuda. Pod ponuđenom cijenom podrazumjeva se ukupna cijena za </w:t>
            </w:r>
            <w:r>
              <w:rPr>
                <w:rFonts w:ascii="Cambria" w:hAnsi="Cambria"/>
                <w:sz w:val="24"/>
                <w:szCs w:val="24"/>
              </w:rPr>
              <w:t>predmetnu robu</w:t>
            </w:r>
            <w:r w:rsidRPr="00920B8A">
              <w:rPr>
                <w:rFonts w:ascii="Cambria" w:hAnsi="Cambria"/>
                <w:sz w:val="24"/>
                <w:szCs w:val="24"/>
              </w:rPr>
              <w:t xml:space="preserve"> saglasno uslovima i u obimu određenim ovom dokumentacijom. </w:t>
            </w:r>
          </w:p>
          <w:p w:rsidR="00241E0D" w:rsidRPr="00920B8A" w:rsidRDefault="00241E0D" w:rsidP="00241E0D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</w:rPr>
            </w:pPr>
          </w:p>
          <w:p w:rsidR="00241E0D" w:rsidRPr="00920B8A" w:rsidRDefault="00241E0D" w:rsidP="00241E0D">
            <w:pPr>
              <w:jc w:val="both"/>
              <w:rPr>
                <w:rFonts w:ascii="Cambria" w:hAnsi="Cambria"/>
                <w:lang w:val="sr-Latn-CS"/>
              </w:rPr>
            </w:pPr>
            <w:r w:rsidRPr="00920B8A">
              <w:rPr>
                <w:rFonts w:ascii="Cambria" w:hAnsi="Cambria"/>
                <w:lang w:val="sr-Latn-CS"/>
              </w:rPr>
              <w:t>Ponuđaču koji ponudi najnižu cijenu dodijeliće se maksimalan broj bodova po ovom podkriterijumu (70), dok se bodovi ostalim ponuđačima dodjeljuju u zavisnosti od odnosa ukupne cijene koju su ponudili i najniže ponuđene cijene po sledećoj formuli:</w:t>
            </w:r>
          </w:p>
          <w:p w:rsidR="00241E0D" w:rsidRPr="00920B8A" w:rsidRDefault="00241E0D" w:rsidP="00241E0D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  <w:bdr w:val="single" w:sz="4" w:space="0" w:color="auto"/>
              </w:rPr>
            </w:pPr>
          </w:p>
          <w:p w:rsidR="00241E0D" w:rsidRPr="00920B8A" w:rsidRDefault="00241E0D" w:rsidP="00241E0D">
            <w:pPr>
              <w:ind w:left="284"/>
              <w:jc w:val="center"/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  <w:r w:rsidRPr="00920B8A">
              <w:rPr>
                <w:rFonts w:ascii="Cambria" w:hAnsi="Cambria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="Cambria" w:hAnsi="Cambria"/>
                <w:b/>
                <w:color w:val="000000"/>
                <w:bdr w:val="single" w:sz="4" w:space="0" w:color="auto"/>
              </w:rPr>
              <w:t>(</w:t>
            </w:r>
            <w:r w:rsidRPr="00920B8A">
              <w:rPr>
                <w:rFonts w:ascii="Cambria" w:hAnsi="Cambria"/>
                <w:b/>
                <w:color w:val="000000"/>
                <w:bdr w:val="single" w:sz="4" w:space="0" w:color="auto"/>
              </w:rPr>
              <w:t>najniža ponuđena cijena / ponuđena cijena</w:t>
            </w:r>
            <w:r>
              <w:rPr>
                <w:rFonts w:ascii="Cambria" w:hAnsi="Cambria"/>
                <w:b/>
                <w:color w:val="000000"/>
                <w:bdr w:val="single" w:sz="4" w:space="0" w:color="auto"/>
              </w:rPr>
              <w:t>)</w:t>
            </w:r>
            <w:r w:rsidRPr="00920B8A">
              <w:rPr>
                <w:rFonts w:ascii="Cambria" w:hAnsi="Cambria"/>
                <w:b/>
                <w:color w:val="000000"/>
                <w:bdr w:val="single" w:sz="4" w:space="0" w:color="auto"/>
              </w:rPr>
              <w:t xml:space="preserve"> x 70 </w:t>
            </w:r>
          </w:p>
          <w:p w:rsidR="00241E0D" w:rsidRPr="00920B8A" w:rsidRDefault="00241E0D" w:rsidP="00241E0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10"/>
                <w:szCs w:val="10"/>
              </w:rPr>
            </w:pPr>
          </w:p>
          <w:p w:rsidR="00241E0D" w:rsidRPr="00920B8A" w:rsidRDefault="00241E0D" w:rsidP="00241E0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</w:rPr>
            </w:pPr>
            <w:r w:rsidRPr="00920B8A">
              <w:rPr>
                <w:rFonts w:ascii="Cambria" w:hAnsi="Cambria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241E0D" w:rsidRPr="003E7C4B" w:rsidRDefault="00241E0D" w:rsidP="00241E0D">
            <w:pPr>
              <w:ind w:left="284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:rsidR="00241E0D" w:rsidRDefault="00241E0D" w:rsidP="00241E0D">
            <w:pPr>
              <w:ind w:left="284"/>
              <w:rPr>
                <w:rFonts w:ascii="Cambria" w:hAnsi="Cambria"/>
                <w:b/>
                <w:color w:val="000000"/>
                <w:lang w:val="hr-HR"/>
              </w:rPr>
            </w:pPr>
            <w:r w:rsidRPr="00920B8A">
              <w:rPr>
                <w:rFonts w:ascii="Cambria" w:hAnsi="Cambria"/>
                <w:b/>
                <w:color w:val="000000"/>
                <w:lang w:val="hr-HR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podkriterijum 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kvalitet (max. 30 bodova) </w:t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>vrednovaće se na sljedeći način:</w:t>
            </w:r>
          </w:p>
          <w:p w:rsidR="00241E0D" w:rsidRDefault="00241E0D" w:rsidP="00241E0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>
              <w:rPr>
                <w:rFonts w:ascii="Cambria" w:hAnsi="Cambria"/>
                <w:b/>
                <w:color w:val="000000"/>
              </w:rPr>
              <w:t xml:space="preserve"> parametar:</w:t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rok isporuke robe             </w:t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 w:rsidRPr="00920B8A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>
              <w:rPr>
                <w:rFonts w:ascii="Cambria" w:hAnsi="Cambria"/>
                <w:b/>
                <w:color w:val="000000"/>
              </w:rPr>
              <w:t>2</w:t>
            </w:r>
            <w:r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241E0D" w:rsidRDefault="00241E0D" w:rsidP="00241E0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parametar: garantni period                   </w:t>
            </w:r>
            <w:r w:rsidRPr="00920B8A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>
              <w:rPr>
                <w:rFonts w:ascii="Cambria" w:hAnsi="Cambria"/>
                <w:b/>
                <w:color w:val="000000"/>
              </w:rPr>
              <w:t>1</w:t>
            </w:r>
            <w:r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241E0D" w:rsidRPr="00920B8A" w:rsidRDefault="00241E0D" w:rsidP="00241E0D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  <w:lang w:val="hr-HR"/>
              </w:rPr>
            </w:pPr>
          </w:p>
          <w:p w:rsidR="00241E0D" w:rsidRPr="003E7C4B" w:rsidRDefault="00241E0D" w:rsidP="00241E0D">
            <w:pPr>
              <w:ind w:left="284"/>
              <w:rPr>
                <w:rFonts w:ascii="Cambria" w:hAnsi="Cambria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Ind w:w="2" w:type="dxa"/>
              <w:tblLook w:val="00A0" w:firstRow="1" w:lastRow="0" w:firstColumn="1" w:lastColumn="0" w:noHBand="0" w:noVBand="0"/>
            </w:tblPr>
            <w:tblGrid>
              <w:gridCol w:w="9070"/>
            </w:tblGrid>
            <w:tr w:rsidR="00241E0D" w:rsidRPr="00920B8A" w:rsidTr="001B0C5C">
              <w:tc>
                <w:tcPr>
                  <w:tcW w:w="9070" w:type="dxa"/>
                </w:tcPr>
                <w:p w:rsidR="00241E0D" w:rsidRDefault="00241E0D" w:rsidP="001B0C5C">
                  <w:pPr>
                    <w:ind w:left="284"/>
                    <w:rPr>
                      <w:rFonts w:ascii="Cambria" w:hAnsi="Cambria"/>
                      <w:b/>
                      <w:color w:val="000000"/>
                      <w:lang w:val="hr-HR"/>
                    </w:rPr>
                  </w:pP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sym w:font="Wingdings" w:char="F078"/>
                  </w: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00"/>
                      <w:lang w:val="hr-HR"/>
                    </w:rPr>
                    <w:t>parametar</w:t>
                  </w: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t xml:space="preserve"> rok </w:t>
                  </w:r>
                  <w:r>
                    <w:rPr>
                      <w:rFonts w:ascii="Cambria" w:hAnsi="Cambria"/>
                      <w:b/>
                      <w:color w:val="000000"/>
                      <w:lang w:val="hr-HR"/>
                    </w:rPr>
                    <w:t>isporuke robe</w:t>
                  </w: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t xml:space="preserve"> vrednovaće se na sljedeći način:</w:t>
                  </w:r>
                </w:p>
                <w:p w:rsidR="00241E0D" w:rsidRPr="00920B8A" w:rsidRDefault="00241E0D" w:rsidP="001B0C5C">
                  <w:pPr>
                    <w:ind w:left="284"/>
                    <w:rPr>
                      <w:rFonts w:ascii="Cambria" w:hAnsi="Cambria"/>
                      <w:b/>
                      <w:color w:val="000000"/>
                      <w:sz w:val="10"/>
                      <w:szCs w:val="10"/>
                      <w:lang w:val="hr-HR"/>
                    </w:rPr>
                  </w:pP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t xml:space="preserve"> </w:t>
                  </w:r>
                </w:p>
                <w:p w:rsidR="00241E0D" w:rsidRPr="00920B8A" w:rsidRDefault="00241E0D" w:rsidP="001B0C5C">
                  <w:pPr>
                    <w:ind w:left="284"/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920B8A">
                    <w:rPr>
                      <w:rFonts w:ascii="Cambria" w:hAnsi="Cambria"/>
                      <w:b/>
                      <w:color w:val="000000"/>
                    </w:rPr>
                    <w:t xml:space="preserve">maksimalni broj bodova po ovom podkriterijumu= 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  <w:r w:rsidRPr="00920B8A">
                    <w:rPr>
                      <w:rFonts w:ascii="Cambria" w:hAnsi="Cambria"/>
                      <w:b/>
                      <w:color w:val="000000"/>
                    </w:rPr>
                    <w:t>0</w:t>
                  </w:r>
                </w:p>
                <w:p w:rsidR="00241E0D" w:rsidRPr="003E7C4B" w:rsidRDefault="00241E0D" w:rsidP="001B0C5C">
                  <w:pPr>
                    <w:ind w:left="284"/>
                    <w:jc w:val="both"/>
                    <w:rPr>
                      <w:rFonts w:ascii="Cambria" w:hAnsi="Cambria"/>
                      <w:color w:val="000000"/>
                      <w:sz w:val="16"/>
                      <w:szCs w:val="16"/>
                      <w:bdr w:val="single" w:sz="4" w:space="0" w:color="auto"/>
                    </w:rPr>
                  </w:pPr>
                </w:p>
                <w:p w:rsidR="00241E0D" w:rsidRDefault="00241E0D" w:rsidP="001B0C5C">
                  <w:pPr>
                    <w:pStyle w:val="ListParagraph"/>
                    <w:spacing w:before="0" w:after="0" w:line="240" w:lineRule="auto"/>
                    <w:ind w:left="0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920B8A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 xml:space="preserve">ROK 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ISPORUKE ROBE</w:t>
                  </w:r>
                  <w:r w:rsidRPr="00920B8A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- je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parametar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 za vrednovanje ponuda</w:t>
                  </w:r>
                  <w:r w:rsidR="00B51724">
                    <w:rPr>
                      <w:rFonts w:ascii="Cambria" w:hAnsi="Cambria"/>
                      <w:sz w:val="24"/>
                      <w:szCs w:val="24"/>
                    </w:rPr>
                    <w:t xml:space="preserve"> podkriterujuma kvalitet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, pod kojim se podrazumijeva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rok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 za koji će ponuđači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isporučiti robu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 od dana prijema sukcesivnog zahtjeva i iskazuje se u kalendarskim danima. </w:t>
                  </w:r>
                </w:p>
                <w:p w:rsidR="00EE7C00" w:rsidRPr="00EE7C00" w:rsidRDefault="00EE7C00" w:rsidP="001B0C5C">
                  <w:pPr>
                    <w:pStyle w:val="ListParagraph"/>
                    <w:spacing w:before="0" w:after="0" w:line="240" w:lineRule="auto"/>
                    <w:ind w:left="0"/>
                    <w:jc w:val="both"/>
                    <w:rPr>
                      <w:rFonts w:ascii="Cambria" w:hAnsi="Cambria"/>
                      <w:sz w:val="16"/>
                      <w:szCs w:val="16"/>
                    </w:rPr>
                  </w:pPr>
                </w:p>
                <w:p w:rsidR="00FD5A06" w:rsidRPr="006E5A40" w:rsidRDefault="00FD5A06" w:rsidP="001B0C5C">
                  <w:pPr>
                    <w:pStyle w:val="ListParagraph"/>
                    <w:spacing w:before="0" w:after="0" w:line="240" w:lineRule="auto"/>
                    <w:ind w:left="0"/>
                    <w:jc w:val="both"/>
                    <w:rPr>
                      <w:rFonts w:ascii="Cambria" w:hAnsi="Cambria"/>
                      <w:sz w:val="24"/>
                      <w:szCs w:val="24"/>
                      <w:u w:val="single"/>
                    </w:rPr>
                  </w:pPr>
                  <w:r w:rsidRPr="006E5A40">
                    <w:rPr>
                      <w:rFonts w:ascii="Cambria" w:hAnsi="Cambria"/>
                      <w:sz w:val="24"/>
                      <w:szCs w:val="24"/>
                      <w:u w:val="single"/>
                    </w:rPr>
                    <w:t xml:space="preserve">Naručilac ograničava rok isporuke: maksimalno </w:t>
                  </w:r>
                  <w:r w:rsidR="00EE7C00" w:rsidRPr="006E5A40">
                    <w:rPr>
                      <w:rFonts w:ascii="Cambria" w:hAnsi="Cambria"/>
                      <w:sz w:val="24"/>
                      <w:szCs w:val="24"/>
                      <w:u w:val="single"/>
                    </w:rPr>
                    <w:t>60 dana od dana prijema sukcesivnog zahtjeva.</w:t>
                  </w:r>
                </w:p>
                <w:p w:rsidR="00241E0D" w:rsidRPr="00920B8A" w:rsidRDefault="00241E0D" w:rsidP="001B0C5C">
                  <w:pPr>
                    <w:jc w:val="both"/>
                    <w:rPr>
                      <w:rFonts w:ascii="Cambria" w:hAnsi="Cambria"/>
                      <w:color w:val="000000"/>
                      <w:sz w:val="10"/>
                      <w:szCs w:val="10"/>
                      <w:bdr w:val="single" w:sz="4" w:space="0" w:color="auto"/>
                    </w:rPr>
                  </w:pPr>
                </w:p>
                <w:p w:rsidR="00241E0D" w:rsidRPr="00920B8A" w:rsidRDefault="00241E0D" w:rsidP="001B0C5C">
                  <w:pPr>
                    <w:jc w:val="both"/>
                    <w:rPr>
                      <w:rFonts w:ascii="Cambria" w:hAnsi="Cambria"/>
                      <w:lang w:val="sr-Latn-CS"/>
                    </w:rPr>
                  </w:pPr>
                  <w:r w:rsidRPr="00920B8A">
                    <w:rPr>
                      <w:rFonts w:ascii="Cambria" w:hAnsi="Cambria"/>
                      <w:lang w:val="sr-Latn-CS"/>
                    </w:rPr>
                    <w:t xml:space="preserve">Ponuđaču koji ponudi najkraći rok </w:t>
                  </w:r>
                  <w:r>
                    <w:rPr>
                      <w:rFonts w:ascii="Cambria" w:hAnsi="Cambria"/>
                      <w:color w:val="000000"/>
                      <w:lang w:val="hr-HR"/>
                    </w:rPr>
                    <w:t>isporuke robe</w:t>
                  </w:r>
                  <w:r w:rsidRPr="00920B8A">
                    <w:rPr>
                      <w:rFonts w:ascii="Cambria" w:hAnsi="Cambria"/>
                      <w:lang w:val="sr-Latn-CS"/>
                    </w:rPr>
                    <w:t xml:space="preserve">, dodijeliće se maksimalan broj bodova po ovom </w:t>
                  </w:r>
                  <w:r w:rsidR="00B51724">
                    <w:rPr>
                      <w:rFonts w:ascii="Cambria" w:hAnsi="Cambria"/>
                      <w:lang w:val="sr-Latn-CS"/>
                    </w:rPr>
                    <w:t>parametr</w:t>
                  </w:r>
                  <w:r w:rsidRPr="00920B8A">
                    <w:rPr>
                      <w:rFonts w:ascii="Cambria" w:hAnsi="Cambria"/>
                      <w:lang w:val="sr-Latn-CS"/>
                    </w:rPr>
                    <w:t>u (</w:t>
                  </w:r>
                  <w:r>
                    <w:rPr>
                      <w:rFonts w:ascii="Cambria" w:hAnsi="Cambria"/>
                      <w:lang w:val="sr-Latn-CS"/>
                    </w:rPr>
                    <w:t>2</w:t>
                  </w:r>
                  <w:r w:rsidRPr="00920B8A">
                    <w:rPr>
                      <w:rFonts w:ascii="Cambria" w:hAnsi="Cambria"/>
                      <w:lang w:val="sr-Latn-CS"/>
                    </w:rPr>
                    <w:t xml:space="preserve">0), dok bodovi ostalim ponuđačima dodijeliće se proporcionalno u odnosu na najkraći rok </w:t>
                  </w:r>
                  <w:r>
                    <w:rPr>
                      <w:rFonts w:ascii="Cambria" w:hAnsi="Cambria"/>
                      <w:lang w:val="sr-Latn-CS"/>
                    </w:rPr>
                    <w:t>isporuke robe</w:t>
                  </w:r>
                  <w:r w:rsidRPr="00920B8A">
                    <w:rPr>
                      <w:rFonts w:ascii="Cambria" w:hAnsi="Cambria"/>
                      <w:lang w:val="sr-Latn-CS"/>
                    </w:rPr>
                    <w:t xml:space="preserve"> po sledećoj formuli:</w:t>
                  </w:r>
                </w:p>
                <w:p w:rsidR="00241E0D" w:rsidRPr="00920B8A" w:rsidRDefault="00241E0D" w:rsidP="001B0C5C">
                  <w:pPr>
                    <w:jc w:val="both"/>
                    <w:rPr>
                      <w:rFonts w:ascii="Cambria" w:hAnsi="Cambria"/>
                      <w:sz w:val="10"/>
                      <w:szCs w:val="10"/>
                      <w:lang w:val="sr-Latn-CS"/>
                    </w:rPr>
                  </w:pPr>
                </w:p>
                <w:p w:rsidR="00241E0D" w:rsidRPr="00920B8A" w:rsidRDefault="00241E0D" w:rsidP="001B0C5C">
                  <w:pPr>
                    <w:ind w:left="284"/>
                    <w:jc w:val="center"/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</w:pP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broj bodova =</w:t>
                  </w:r>
                  <w:r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(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najkraći rok </w:t>
                  </w:r>
                  <w:r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isporuke robe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 / ponuđeni rok </w:t>
                  </w:r>
                  <w:r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isporuke robe)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 x </w:t>
                  </w:r>
                  <w:r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2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0 </w:t>
                  </w:r>
                </w:p>
                <w:tbl>
                  <w:tblPr>
                    <w:tblW w:w="0" w:type="auto"/>
                    <w:tblInd w:w="2" w:type="dxa"/>
                    <w:tblLook w:val="00A0" w:firstRow="1" w:lastRow="0" w:firstColumn="1" w:lastColumn="0" w:noHBand="0" w:noVBand="0"/>
                  </w:tblPr>
                  <w:tblGrid>
                    <w:gridCol w:w="8852"/>
                  </w:tblGrid>
                  <w:tr w:rsidR="00241E0D" w:rsidRPr="00920B8A" w:rsidTr="001B0C5C">
                    <w:tc>
                      <w:tcPr>
                        <w:tcW w:w="8852" w:type="dxa"/>
                      </w:tcPr>
                      <w:p w:rsidR="00241E0D" w:rsidRPr="00920B8A" w:rsidRDefault="00241E0D" w:rsidP="001B0C5C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sz w:val="10"/>
                            <w:szCs w:val="10"/>
                            <w:lang w:val="hr-HR"/>
                          </w:rPr>
                        </w:pPr>
                      </w:p>
                      <w:p w:rsidR="00241E0D" w:rsidRDefault="00241E0D" w:rsidP="001B0C5C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lang w:val="hr-HR"/>
                          </w:rPr>
                        </w:pPr>
                      </w:p>
                      <w:p w:rsidR="00071219" w:rsidRDefault="00071219" w:rsidP="001B0C5C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lang w:val="hr-HR"/>
                          </w:rPr>
                        </w:pPr>
                      </w:p>
                      <w:p w:rsidR="00071219" w:rsidRDefault="00071219" w:rsidP="001B0C5C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lang w:val="hr-HR"/>
                          </w:rPr>
                        </w:pPr>
                      </w:p>
                      <w:p w:rsidR="00071219" w:rsidRDefault="00071219" w:rsidP="001B0C5C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lang w:val="hr-HR"/>
                          </w:rPr>
                        </w:pPr>
                      </w:p>
                      <w:p w:rsidR="00071219" w:rsidRDefault="00071219" w:rsidP="001B0C5C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lang w:val="hr-HR"/>
                          </w:rPr>
                        </w:pPr>
                      </w:p>
                      <w:p w:rsidR="00071219" w:rsidRDefault="00071219" w:rsidP="001B0C5C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lang w:val="hr-HR"/>
                          </w:rPr>
                        </w:pPr>
                      </w:p>
                      <w:p w:rsidR="00071219" w:rsidRDefault="00071219" w:rsidP="001B0C5C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lang w:val="hr-HR"/>
                          </w:rPr>
                        </w:pPr>
                      </w:p>
                      <w:p w:rsidR="00241E0D" w:rsidRDefault="00241E0D" w:rsidP="001B0C5C">
                        <w:pPr>
                          <w:ind w:left="284"/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</w:pP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  <w:sym w:font="Wingdings" w:char="F078"/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  <w:t xml:space="preserve"> </w:t>
                        </w:r>
                        <w:r w:rsidR="00B51724"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  <w:t>parametar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  <w:t xml:space="preserve"> garantni period vrednovaće se na sljedeći način: </w:t>
                        </w:r>
                      </w:p>
                      <w:p w:rsidR="00241E0D" w:rsidRPr="00920B8A" w:rsidRDefault="00241E0D" w:rsidP="001B0C5C">
                        <w:pPr>
                          <w:ind w:left="284"/>
                          <w:rPr>
                            <w:rFonts w:ascii="Cambria" w:hAnsi="Cambria"/>
                            <w:b/>
                            <w:color w:val="000000"/>
                            <w:sz w:val="10"/>
                            <w:szCs w:val="10"/>
                            <w:lang w:val="hr-HR"/>
                          </w:rPr>
                        </w:pPr>
                      </w:p>
                      <w:p w:rsidR="00241E0D" w:rsidRDefault="00241E0D" w:rsidP="001B0C5C">
                        <w:pPr>
                          <w:ind w:left="284"/>
                          <w:jc w:val="center"/>
                          <w:rPr>
                            <w:rFonts w:ascii="Cambria" w:hAnsi="Cambria"/>
                            <w:b/>
                            <w:color w:val="000000"/>
                          </w:rPr>
                        </w:pPr>
                        <w:r w:rsidRPr="00920B8A">
                          <w:rPr>
                            <w:rFonts w:ascii="Cambria" w:hAnsi="Cambria"/>
                            <w:b/>
                            <w:color w:val="000000"/>
                          </w:rPr>
                          <w:t xml:space="preserve">maksimalni broj bodova po ovom podkriterijumu= 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</w:rPr>
                          <w:t>1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</w:rPr>
                          <w:t>0</w:t>
                        </w:r>
                      </w:p>
                      <w:p w:rsidR="00241E0D" w:rsidRPr="00920B8A" w:rsidRDefault="00241E0D" w:rsidP="001B0C5C">
                        <w:pPr>
                          <w:ind w:left="284"/>
                          <w:rPr>
                            <w:rFonts w:ascii="Cambria" w:hAnsi="Cambria"/>
                            <w:color w:val="000000"/>
                            <w:sz w:val="10"/>
                            <w:szCs w:val="10"/>
                          </w:rPr>
                        </w:pPr>
                      </w:p>
                      <w:p w:rsidR="00241E0D" w:rsidRPr="00920B8A" w:rsidRDefault="00241E0D" w:rsidP="001B0C5C">
                        <w:pPr>
                          <w:jc w:val="both"/>
                          <w:rPr>
                            <w:rFonts w:ascii="Cambria" w:hAnsi="Cambria"/>
                            <w:color w:val="000000"/>
                          </w:rPr>
                        </w:pP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u w:val="single"/>
                          </w:rPr>
                          <w:t>GARANTNI PERIOD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 je </w:t>
                        </w:r>
                        <w:r w:rsidR="00806B24">
                          <w:rPr>
                            <w:rFonts w:ascii="Cambria" w:hAnsi="Cambria"/>
                          </w:rPr>
                          <w:t>parametar</w:t>
                        </w:r>
                        <w:r w:rsidR="00806B24" w:rsidRPr="00920B8A">
                          <w:rPr>
                            <w:rFonts w:ascii="Cambria" w:hAnsi="Cambria"/>
                          </w:rPr>
                          <w:t xml:space="preserve"> za vrednovanje ponuda</w:t>
                        </w:r>
                        <w:r w:rsidR="00806B24">
                          <w:rPr>
                            <w:rFonts w:ascii="Cambria" w:hAnsi="Cambria"/>
                          </w:rPr>
                          <w:t xml:space="preserve"> podkriterujuma kvalitet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. Pod garantnim periodom se podrazumijeva 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rok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 u kojem ponuđač garantuje 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svojstva robe da su u svemu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 prema specifikaciji koja je sastavni dio Tenderske dokumentacije i računa se od dana 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isporuke robe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.</w:t>
                        </w:r>
                      </w:p>
                      <w:p w:rsidR="00241E0D" w:rsidRPr="00920B8A" w:rsidRDefault="00241E0D" w:rsidP="001B0C5C">
                        <w:pPr>
                          <w:ind w:left="162"/>
                          <w:jc w:val="both"/>
                          <w:rPr>
                            <w:rFonts w:ascii="Cambria" w:hAnsi="Cambria"/>
                            <w:color w:val="000000"/>
                            <w:sz w:val="10"/>
                            <w:szCs w:val="10"/>
                          </w:rPr>
                        </w:pPr>
                      </w:p>
                      <w:p w:rsidR="00241E0D" w:rsidRPr="00920B8A" w:rsidRDefault="00241E0D" w:rsidP="001B0C5C">
                        <w:pPr>
                          <w:jc w:val="both"/>
                          <w:rPr>
                            <w:rFonts w:ascii="Cambria" w:hAnsi="Cambria"/>
                            <w:color w:val="000000"/>
                          </w:rPr>
                        </w:pP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Ponuđaču koji ponudi najduži garantni period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 xml:space="preserve"> (garantni rok)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, dodijeliće se maksimalan broj bodova po ovom </w:t>
                        </w:r>
                        <w:r w:rsidR="00806B24">
                          <w:rPr>
                            <w:rFonts w:ascii="Cambria" w:hAnsi="Cambria"/>
                            <w:color w:val="000000"/>
                          </w:rPr>
                          <w:t>parametr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u (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1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0), dok se bo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dovi ostalim ponuđačima dodijel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juju proporcionalno u odnosu na najduži ponuđeni garantni period 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 xml:space="preserve">(garantni rok) 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po sledećoj formuli:</w:t>
                        </w:r>
                      </w:p>
                      <w:p w:rsidR="00241E0D" w:rsidRPr="00920B8A" w:rsidRDefault="00241E0D" w:rsidP="001B0C5C">
                        <w:pPr>
                          <w:ind w:left="284"/>
                          <w:jc w:val="both"/>
                          <w:rPr>
                            <w:rFonts w:ascii="Cambria" w:hAnsi="Cambria"/>
                            <w:sz w:val="10"/>
                            <w:szCs w:val="10"/>
                            <w:lang w:val="sr-Latn-CS"/>
                          </w:rPr>
                        </w:pPr>
                      </w:p>
                      <w:p w:rsidR="00241E0D" w:rsidRPr="00920B8A" w:rsidRDefault="00241E0D" w:rsidP="001B0C5C">
                        <w:pPr>
                          <w:ind w:left="284"/>
                          <w:jc w:val="center"/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broj bodova = (ponuđena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dužina garantnog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roka / najveća ponuđena dužina  garantnog roka)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 xml:space="preserve"> x 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1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0</w:t>
                        </w:r>
                      </w:p>
                      <w:p w:rsidR="00241E0D" w:rsidRDefault="00241E0D" w:rsidP="001B0C5C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lang w:val="hr-HR"/>
                          </w:rPr>
                        </w:pPr>
                      </w:p>
                      <w:p w:rsidR="00997054" w:rsidRPr="00920B8A" w:rsidRDefault="00997054" w:rsidP="001B0C5C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lang w:val="hr-HR"/>
                          </w:rPr>
                        </w:pPr>
                        <w:r w:rsidRPr="009C71CD">
                          <w:rPr>
                            <w:rFonts w:asciiTheme="majorHAnsi" w:hAnsiTheme="majorHAnsi"/>
                            <w:b/>
                          </w:rPr>
                          <w:t xml:space="preserve">Ponuđač je dužan da se u ponudi izjasni </w:t>
                        </w:r>
                        <w:r>
                          <w:rPr>
                            <w:rFonts w:asciiTheme="majorHAnsi" w:hAnsiTheme="majorHAnsi"/>
                            <w:b/>
                          </w:rPr>
                          <w:t>o roku isporuke robe i garantnom periodu.</w:t>
                        </w:r>
                      </w:p>
                    </w:tc>
                  </w:tr>
                </w:tbl>
                <w:p w:rsidR="00241E0D" w:rsidRPr="00920B8A" w:rsidRDefault="00241E0D" w:rsidP="001B0C5C">
                  <w:pPr>
                    <w:jc w:val="both"/>
                    <w:rPr>
                      <w:rFonts w:ascii="Cambria" w:hAnsi="Cambria"/>
                      <w:b/>
                      <w:bCs/>
                      <w:color w:val="000000"/>
                      <w:lang w:val="hr-HR"/>
                    </w:rPr>
                  </w:pPr>
                </w:p>
              </w:tc>
            </w:tr>
          </w:tbl>
          <w:p w:rsidR="00241E0D" w:rsidRDefault="00241E0D" w:rsidP="00F418D0">
            <w:pPr>
              <w:rPr>
                <w:rFonts w:asciiTheme="majorHAnsi" w:hAnsiTheme="majorHAnsi" w:cs="Arial"/>
              </w:rPr>
            </w:pPr>
          </w:p>
        </w:tc>
      </w:tr>
    </w:tbl>
    <w:p w:rsidR="00BB303D" w:rsidRDefault="00BB303D" w:rsidP="00BB303D">
      <w:pPr>
        <w:rPr>
          <w:rFonts w:ascii="Arial" w:hAnsi="Arial" w:cs="Arial"/>
        </w:rPr>
      </w:pPr>
    </w:p>
    <w:p w:rsidR="00071219" w:rsidRPr="00601FCE" w:rsidRDefault="00071219" w:rsidP="00BB303D">
      <w:pPr>
        <w:rPr>
          <w:rFonts w:ascii="Arial" w:hAnsi="Arial" w:cs="Arial"/>
        </w:rPr>
      </w:pPr>
    </w:p>
    <w:p w:rsidR="00BB303D" w:rsidRPr="00806B24" w:rsidRDefault="00BB303D" w:rsidP="00BB303D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5" w:name="_Toc48114053"/>
      <w:r w:rsidRPr="00806B24">
        <w:rPr>
          <w:rFonts w:asciiTheme="majorHAnsi" w:hAnsiTheme="majorHAnsi" w:cs="Arial"/>
          <w:b/>
          <w:bCs/>
        </w:rPr>
        <w:t>UPUTSTVO ZA SAČINJAVANJE PONUDE</w:t>
      </w:r>
      <w:bookmarkEnd w:id="5"/>
    </w:p>
    <w:p w:rsidR="00BB303D" w:rsidRPr="00071219" w:rsidRDefault="00BB303D" w:rsidP="00BB303D">
      <w:pPr>
        <w:rPr>
          <w:rFonts w:asciiTheme="majorHAnsi" w:hAnsiTheme="majorHAnsi" w:cs="Arial"/>
          <w:sz w:val="16"/>
          <w:szCs w:val="16"/>
        </w:rPr>
      </w:pPr>
    </w:p>
    <w:p w:rsidR="00BB303D" w:rsidRPr="00806B24" w:rsidRDefault="00BB303D" w:rsidP="00BB303D">
      <w:pPr>
        <w:jc w:val="both"/>
        <w:rPr>
          <w:rFonts w:asciiTheme="majorHAnsi" w:hAnsiTheme="majorHAnsi" w:cs="Arial"/>
        </w:rPr>
      </w:pPr>
      <w:r w:rsidRPr="00806B24">
        <w:rPr>
          <w:rFonts w:asciiTheme="majorHAnsi" w:hAnsiTheme="majorHAnsi" w:cs="Arial"/>
        </w:rPr>
        <w:t xml:space="preserve">Ponude se sačinjavaju u skladu sa tenderskom dokumentacijom i Pravilnikom o sadržaju ponude i uputstvu za sačinjavanje i podnošenje ponude. </w:t>
      </w:r>
    </w:p>
    <w:p w:rsidR="00806B24" w:rsidRPr="00071219" w:rsidRDefault="00806B24" w:rsidP="00BB303D">
      <w:pPr>
        <w:jc w:val="both"/>
        <w:rPr>
          <w:rFonts w:asciiTheme="majorHAnsi" w:hAnsiTheme="majorHAnsi" w:cs="Arial"/>
          <w:sz w:val="16"/>
          <w:szCs w:val="16"/>
        </w:rPr>
      </w:pPr>
    </w:p>
    <w:p w:rsidR="00BB303D" w:rsidRPr="00806B24" w:rsidRDefault="00BB303D" w:rsidP="00BB303D">
      <w:pPr>
        <w:jc w:val="both"/>
        <w:rPr>
          <w:rFonts w:asciiTheme="majorHAnsi" w:hAnsiTheme="majorHAnsi" w:cs="Arial"/>
        </w:rPr>
      </w:pPr>
      <w:r w:rsidRPr="00806B24">
        <w:rPr>
          <w:rFonts w:asciiTheme="majorHAnsi" w:hAnsiTheme="majorHAnsi" w:cs="Arial"/>
        </w:rPr>
        <w:t>Ispunjenost uslova za učešće u postupku javne nabavke dokazuje se izjavom privrednog subjekta, koja se sačinjava na obrascu datom u Pravilniku o obrascu izjave privrednog subjekta.</w:t>
      </w:r>
    </w:p>
    <w:p w:rsidR="00806B24" w:rsidRPr="00071219" w:rsidRDefault="00806B24" w:rsidP="00BB303D">
      <w:pPr>
        <w:jc w:val="both"/>
        <w:rPr>
          <w:rFonts w:asciiTheme="majorHAnsi" w:hAnsiTheme="majorHAnsi" w:cs="Arial"/>
          <w:sz w:val="16"/>
          <w:szCs w:val="16"/>
        </w:rPr>
      </w:pPr>
    </w:p>
    <w:p w:rsidR="00BB303D" w:rsidRPr="00806B24" w:rsidRDefault="00BB303D" w:rsidP="00BB303D">
      <w:pPr>
        <w:jc w:val="both"/>
        <w:rPr>
          <w:rFonts w:asciiTheme="majorHAnsi" w:hAnsiTheme="majorHAnsi" w:cs="Arial"/>
          <w:i/>
          <w:iCs/>
          <w:color w:val="000000"/>
        </w:rPr>
      </w:pPr>
      <w:r w:rsidRPr="00806B24">
        <w:rPr>
          <w:rFonts w:asciiTheme="majorHAnsi" w:hAnsiTheme="majorHAnsi" w:cs="Arial"/>
        </w:rPr>
        <w:t xml:space="preserve">Ponuđač je dužan da tačno i nedvosmisleno popuni </w:t>
      </w:r>
      <w:r w:rsidRPr="00806B24">
        <w:rPr>
          <w:rFonts w:asciiTheme="majorHAnsi" w:eastAsia="Calibri" w:hAnsiTheme="majorHAnsi" w:cs="Arial"/>
        </w:rPr>
        <w:t>Izjavu privrednog subjekta u skladu sa zahtjevima iz tenderske dokumentacije.</w:t>
      </w:r>
    </w:p>
    <w:p w:rsidR="00BB303D" w:rsidRDefault="00BB303D" w:rsidP="00BB303D">
      <w:pPr>
        <w:jc w:val="both"/>
        <w:rPr>
          <w:rFonts w:ascii="Arial" w:hAnsi="Arial" w:cs="Arial"/>
          <w:b/>
          <w:bCs/>
          <w:color w:val="000000"/>
        </w:rPr>
      </w:pPr>
    </w:p>
    <w:p w:rsidR="00071219" w:rsidRPr="00601FCE" w:rsidRDefault="00071219" w:rsidP="00BB303D">
      <w:pPr>
        <w:jc w:val="both"/>
        <w:rPr>
          <w:rFonts w:ascii="Arial" w:hAnsi="Arial" w:cs="Arial"/>
          <w:b/>
          <w:bCs/>
          <w:color w:val="000000"/>
        </w:rPr>
      </w:pP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48114054"/>
      <w:r w:rsidRPr="0069260C">
        <w:rPr>
          <w:rFonts w:asciiTheme="majorHAnsi" w:hAnsiTheme="majorHAnsi" w:cs="Arial"/>
          <w:b/>
          <w:bCs/>
        </w:rPr>
        <w:t>NAČIN ZAKLJUČIVANJA I IZMJENE UGOVORA O JAVNOJ NABACI</w:t>
      </w:r>
      <w:bookmarkEnd w:id="6"/>
    </w:p>
    <w:p w:rsidR="00F418D0" w:rsidRPr="00071219" w:rsidRDefault="00F418D0" w:rsidP="00F418D0">
      <w:pPr>
        <w:jc w:val="both"/>
        <w:rPr>
          <w:rFonts w:asciiTheme="majorHAnsi" w:hAnsiTheme="majorHAnsi" w:cs="Arial"/>
          <w:i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F418D0" w:rsidRPr="00071219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Ugovor o javnoj nabavci mora da bude u skladu sa uslovima utvrđenim tenderskom dokumentacijom, izabranom ponudom i odlukom o izboru najpovoljnije ponude, osim u pogledu iskazivanja PDV-a.</w:t>
      </w:r>
    </w:p>
    <w:p w:rsidR="00F418D0" w:rsidRPr="00071219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Pr="0069260C" w:rsidRDefault="00071219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06B24" w:rsidRPr="00071219" w:rsidRDefault="00806B24" w:rsidP="00F418D0">
      <w:pPr>
        <w:rPr>
          <w:rFonts w:ascii="Cambria" w:hAnsi="Cambria"/>
          <w:b/>
          <w:i/>
          <w:sz w:val="10"/>
          <w:szCs w:val="1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6B24" w:rsidTr="00806B24">
        <w:tc>
          <w:tcPr>
            <w:tcW w:w="9288" w:type="dxa"/>
          </w:tcPr>
          <w:p w:rsidR="00071219" w:rsidRPr="00CA11E0" w:rsidRDefault="00071219" w:rsidP="00071219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lastRenderedPageBreak/>
              <w:t>Pravo ugovornih strana na raskid ugovora</w:t>
            </w:r>
          </w:p>
          <w:p w:rsidR="00071219" w:rsidRPr="00071219" w:rsidRDefault="00071219" w:rsidP="00071219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071219" w:rsidRPr="00CA11E0" w:rsidRDefault="00071219" w:rsidP="00071219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Ugovorne strane su saglasne da se ugovor može raskinuti pismenim sporazumom koji potpisuju obje ugovorne strane, osim u slučaju da </w:t>
            </w:r>
            <w:r w:rsidRPr="00CA11E0">
              <w:rPr>
                <w:rFonts w:ascii="Cambria" w:hAnsi="Cambria"/>
                <w:i/>
                <w:sz w:val="23"/>
                <w:szCs w:val="23"/>
                <w:lang w:val="sr-Latn-CS"/>
              </w:rPr>
              <w:t>Kupac</w:t>
            </w: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 trpi štetu iz razloga što </w:t>
            </w:r>
            <w:r w:rsidRPr="00CA11E0">
              <w:rPr>
                <w:rFonts w:ascii="Cambria" w:hAnsi="Cambria"/>
                <w:i/>
                <w:sz w:val="23"/>
                <w:szCs w:val="23"/>
                <w:lang w:val="sr-Latn-CS"/>
              </w:rPr>
              <w:t>Dobavljač</w:t>
            </w: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 ne izvršava ili neopravdano kasni sa izvršavanjem svojih obaveza. U tom slučaju </w:t>
            </w:r>
            <w:r w:rsidRPr="00CA11E0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Kupac </w:t>
            </w: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 ima pravo na jednostrani raskid ugovora uz otkazni rok od 30 dana od dana nastupanja razloga za raskid ugovora.</w:t>
            </w:r>
          </w:p>
          <w:p w:rsidR="00071219" w:rsidRPr="00071219" w:rsidRDefault="00071219" w:rsidP="00071219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071219" w:rsidRPr="00CA11E0" w:rsidRDefault="00071219" w:rsidP="00071219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CA11E0">
              <w:rPr>
                <w:rFonts w:ascii="Cambria" w:hAnsi="Cambria"/>
                <w:b/>
                <w:sz w:val="23"/>
                <w:szCs w:val="23"/>
              </w:rPr>
              <w:t>Rešavanje pitanja koja nisu regulisana ugovorom i način rešavanje sporova</w:t>
            </w:r>
          </w:p>
          <w:p w:rsidR="00071219" w:rsidRPr="00071219" w:rsidRDefault="00071219" w:rsidP="00071219">
            <w:pPr>
              <w:jc w:val="both"/>
              <w:rPr>
                <w:rFonts w:ascii="Cambria" w:hAnsi="Cambria"/>
                <w:sz w:val="16"/>
                <w:szCs w:val="16"/>
                <w:lang w:val="sr-Latn-CS"/>
              </w:rPr>
            </w:pPr>
          </w:p>
          <w:p w:rsidR="00071219" w:rsidRPr="00CA11E0" w:rsidRDefault="00071219" w:rsidP="00071219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>Za sve što nije regulisano ovim ugovorom primjenjivaće se odredbe Zakona o obligacionim odnosima, Zakona o javnim nabavkama, Zakon o željeznici, Zakon o bezbjednosti, organizaciji i efikasnosti željezničkog prevoza.</w:t>
            </w:r>
          </w:p>
          <w:p w:rsidR="00071219" w:rsidRPr="00071219" w:rsidRDefault="00071219" w:rsidP="00071219">
            <w:pPr>
              <w:jc w:val="both"/>
              <w:rPr>
                <w:rFonts w:ascii="Cambria" w:hAnsi="Cambria"/>
                <w:sz w:val="16"/>
                <w:szCs w:val="16"/>
                <w:lang w:val="sr-Latn-CS"/>
              </w:rPr>
            </w:pPr>
          </w:p>
          <w:p w:rsidR="00071219" w:rsidRPr="00CA11E0" w:rsidRDefault="00071219" w:rsidP="00071219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>Ugovorne strane su saglasne da će eventualne sporove rešavati mirnim putem u duhu dobrih poslovnih običaja i morala. U suprotnom, ugovara se nadležnost Privrednog suda u Podgorici.</w:t>
            </w:r>
          </w:p>
          <w:p w:rsidR="00071219" w:rsidRPr="00CA11E0" w:rsidRDefault="00071219" w:rsidP="00071219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  <w:p w:rsidR="00806B24" w:rsidRPr="00071219" w:rsidRDefault="00071219" w:rsidP="00071219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CA11E0">
              <w:rPr>
                <w:rFonts w:asciiTheme="majorHAnsi" w:hAnsiTheme="majorHAnsi"/>
                <w:sz w:val="23"/>
                <w:szCs w:val="23"/>
              </w:rPr>
              <w:t>Ugovorne strane saglasno izjavljuju da su Ugovor pročitale, razumjele i da ugovorne odredbe u svemu predstavljaju izraz njihove stvarne volje.</w:t>
            </w:r>
          </w:p>
        </w:tc>
      </w:tr>
    </w:tbl>
    <w:p w:rsidR="00F418D0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071219" w:rsidRDefault="00071219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071219" w:rsidRPr="00806B24" w:rsidRDefault="00071219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7" w:name="_Toc48114055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7"/>
    </w:p>
    <w:p w:rsidR="00F418D0" w:rsidRPr="00B779E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F418D0" w:rsidRPr="00B779E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Privredni subjekat ima pravo da pisanim zahtjevom traži od naručioca pojašnjenje tenderske dokumentacije najkasnije deset dana prije isteka roka određenog za dostavljanje ponuda.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Zahtjev se podnosi isključivo u pisanoj formi na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071219" w:rsidRPr="0069260C" w:rsidRDefault="00071219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8" w:name="_Toc416180136"/>
      <w:bookmarkStart w:id="9" w:name="_Toc508349235"/>
      <w:bookmarkStart w:id="10" w:name="_Toc48114056"/>
      <w:r w:rsidRPr="0069260C">
        <w:rPr>
          <w:rFonts w:asciiTheme="majorHAnsi" w:hAnsiTheme="majorHAnsi" w:cs="Arial"/>
          <w:b/>
          <w:bCs/>
        </w:rPr>
        <w:t>IZJAVA NARUČIOCA O NEPOSTOJANJU SUKOBA INTERESA</w:t>
      </w:r>
      <w:bookmarkEnd w:id="8"/>
      <w:bookmarkEnd w:id="9"/>
      <w:bookmarkEnd w:id="10"/>
    </w:p>
    <w:p w:rsidR="00F418D0" w:rsidRPr="0069260C" w:rsidRDefault="00F418D0" w:rsidP="00F418D0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F418D0" w:rsidRPr="0069260C" w:rsidRDefault="00F418D0" w:rsidP="00F418D0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FD5A06" w:rsidRPr="00B35593" w:rsidRDefault="00FD5A06" w:rsidP="00FD5A06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FD5A06" w:rsidRPr="00B35593" w:rsidRDefault="00FD5A06" w:rsidP="00FD5A06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1B6E8A">
        <w:rPr>
          <w:rFonts w:asciiTheme="majorHAnsi" w:hAnsiTheme="majorHAnsi" w:cs="Arial"/>
          <w:color w:val="000000"/>
        </w:rPr>
        <w:t>11309</w:t>
      </w:r>
      <w:r>
        <w:rPr>
          <w:rFonts w:asciiTheme="majorHAnsi" w:hAnsiTheme="majorHAnsi" w:cs="Arial"/>
          <w:color w:val="000000"/>
        </w:rPr>
        <w:t>/2</w:t>
      </w:r>
    </w:p>
    <w:p w:rsidR="00FD5A06" w:rsidRPr="00B35593" w:rsidRDefault="00FD5A06" w:rsidP="00FD5A06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>
        <w:rPr>
          <w:rFonts w:asciiTheme="majorHAnsi" w:hAnsiTheme="majorHAnsi" w:cs="Arial"/>
          <w:color w:val="000000"/>
        </w:rPr>
        <w:t>1</w:t>
      </w:r>
      <w:r w:rsidR="001B6E8A">
        <w:rPr>
          <w:rFonts w:asciiTheme="majorHAnsi" w:hAnsiTheme="majorHAnsi" w:cs="Arial"/>
          <w:color w:val="000000"/>
        </w:rPr>
        <w:t>9</w:t>
      </w:r>
      <w:r w:rsidRPr="00B35593">
        <w:rPr>
          <w:rFonts w:asciiTheme="majorHAnsi" w:hAnsiTheme="majorHAnsi" w:cs="Arial"/>
          <w:color w:val="000000"/>
        </w:rPr>
        <w:t>.0</w:t>
      </w:r>
      <w:r>
        <w:rPr>
          <w:rFonts w:asciiTheme="majorHAnsi" w:hAnsiTheme="majorHAnsi" w:cs="Arial"/>
          <w:color w:val="000000"/>
        </w:rPr>
        <w:t>8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FD5A06" w:rsidRPr="00B35593" w:rsidRDefault="00FD5A06" w:rsidP="00FD5A06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D5A06" w:rsidRPr="00B35593" w:rsidRDefault="00FD5A06" w:rsidP="00FD5A06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D5A06" w:rsidRPr="00B35593" w:rsidRDefault="00FD5A06" w:rsidP="00FD5A06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sa članom 43 stav 1 Zakona o javnim nabavkama („Službeni list CG”, br.74/19), </w:t>
      </w:r>
    </w:p>
    <w:p w:rsidR="00FD5A06" w:rsidRPr="00B35593" w:rsidRDefault="00FD5A06" w:rsidP="00FD5A06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FD5A06" w:rsidRPr="00B35593" w:rsidRDefault="00FD5A06" w:rsidP="00FD5A06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FD5A06" w:rsidRPr="00B35593" w:rsidRDefault="00FD5A06" w:rsidP="00FD5A06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FD5A06" w:rsidRPr="00B35593" w:rsidRDefault="00FD5A06" w:rsidP="00FD5A06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95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>
        <w:rPr>
          <w:rFonts w:asciiTheme="majorHAnsi" w:hAnsiTheme="majorHAnsi" w:cs="Arial"/>
          <w:color w:val="000000"/>
        </w:rPr>
        <w:t xml:space="preserve">robe: </w:t>
      </w:r>
      <w:r>
        <w:rPr>
          <w:rFonts w:asciiTheme="majorHAnsi" w:hAnsiTheme="majorHAnsi"/>
          <w:b/>
          <w:bCs/>
        </w:rPr>
        <w:t>Rezervni djelovi za putne prelaze-PZZ-EA i za ESA-11 AŽD za Službu SS postrojenja,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FD5A06" w:rsidRPr="00B35593" w:rsidRDefault="00FD5A06" w:rsidP="00FD5A06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FD5A06" w:rsidRPr="00B35593" w:rsidRDefault="00FD5A06" w:rsidP="00FD5A06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FD5A06" w:rsidRPr="00B35593" w:rsidRDefault="00FD5A06" w:rsidP="00FD5A06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Ovlašćeno lice naručioca: </w:t>
      </w:r>
      <w:r w:rsidRPr="00B35593">
        <w:rPr>
          <w:rFonts w:asciiTheme="majorHAnsi" w:hAnsiTheme="majorHAnsi" w:cs="Arial"/>
          <w:color w:val="000000"/>
        </w:rPr>
        <w:tab/>
        <w:t>V.D. 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Zdravko 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FD5A06" w:rsidRDefault="00FD5A06" w:rsidP="00FD5A06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s.r.</w:t>
      </w:r>
    </w:p>
    <w:p w:rsidR="00FD5A06" w:rsidRPr="00B35593" w:rsidRDefault="00FD5A06" w:rsidP="00FD5A06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FD5A06" w:rsidRDefault="00FD5A06" w:rsidP="00FD5A06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FD5A06" w:rsidRPr="00B35593" w:rsidRDefault="00FD5A06" w:rsidP="00FD5A06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FD5A06" w:rsidRDefault="00FD5A06" w:rsidP="00FD5A06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FD5A06" w:rsidRPr="00B35593" w:rsidRDefault="00FD5A06" w:rsidP="00FD5A06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FD5A06" w:rsidRDefault="00FD5A06" w:rsidP="00FD5A06">
      <w:pPr>
        <w:jc w:val="both"/>
        <w:rPr>
          <w:rFonts w:asciiTheme="majorHAnsi" w:hAnsiTheme="majorHAnsi" w:cs="Arial"/>
          <w:color w:val="000000"/>
        </w:rPr>
      </w:pPr>
      <w:r w:rsidRPr="00B551B2">
        <w:rPr>
          <w:rFonts w:asciiTheme="majorHAnsi" w:hAnsiTheme="majorHAnsi" w:cs="Arial"/>
          <w:color w:val="000000"/>
          <w:sz w:val="23"/>
          <w:szCs w:val="23"/>
        </w:rPr>
        <w:t xml:space="preserve">Lice koje je učestvovalo u planiranju javne nabavke: </w:t>
      </w:r>
      <w:r w:rsidRPr="00B551B2">
        <w:rPr>
          <w:rFonts w:asciiTheme="majorHAnsi" w:hAnsiTheme="majorHAnsi"/>
          <w:sz w:val="23"/>
          <w:szCs w:val="23"/>
        </w:rPr>
        <w:t>Direktor Sektora za elektrotehničke poslove</w:t>
      </w:r>
      <w:r w:rsidRPr="00B551B2">
        <w:rPr>
          <w:rFonts w:asciiTheme="majorHAnsi" w:hAnsiTheme="majorHAnsi" w:cs="Arial"/>
          <w:color w:val="000000"/>
          <w:sz w:val="23"/>
          <w:szCs w:val="23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551B2">
        <w:rPr>
          <w:rFonts w:asciiTheme="majorHAnsi" w:hAnsiTheme="majorHAnsi"/>
          <w:b/>
        </w:rPr>
        <w:t>Edin Hasanović</w:t>
      </w:r>
      <w:r w:rsidRPr="00B551B2">
        <w:rPr>
          <w:rFonts w:asciiTheme="majorHAnsi" w:hAnsiTheme="majorHAnsi"/>
        </w:rPr>
        <w:t>,</w:t>
      </w:r>
      <w:r w:rsidRPr="00A8268D">
        <w:rPr>
          <w:rFonts w:asciiTheme="majorHAnsi" w:hAnsiTheme="majorHAnsi"/>
          <w:i/>
        </w:rPr>
        <w:t xml:space="preserve"> </w:t>
      </w:r>
    </w:p>
    <w:p w:rsidR="00FD5A06" w:rsidRPr="00092236" w:rsidRDefault="00FD5A06" w:rsidP="00FD5A06">
      <w:pPr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__________________</w:t>
      </w:r>
    </w:p>
    <w:p w:rsidR="00FD5A06" w:rsidRDefault="00FD5A06" w:rsidP="00FD5A06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FD5A06" w:rsidRPr="00B35593" w:rsidRDefault="00FD5A06" w:rsidP="00FD5A06">
      <w:pPr>
        <w:tabs>
          <w:tab w:val="left" w:pos="3290"/>
        </w:tabs>
        <w:jc w:val="right"/>
        <w:rPr>
          <w:rFonts w:asciiTheme="majorHAnsi" w:hAnsiTheme="majorHAnsi" w:cs="Arial"/>
          <w:iCs/>
          <w:color w:val="000000"/>
        </w:rPr>
      </w:pPr>
    </w:p>
    <w:p w:rsidR="00FD5A06" w:rsidRPr="00FD5A06" w:rsidRDefault="00FD5A06" w:rsidP="00FD5A06">
      <w:pPr>
        <w:tabs>
          <w:tab w:val="left" w:pos="3290"/>
        </w:tabs>
        <w:rPr>
          <w:rFonts w:asciiTheme="majorHAnsi" w:hAnsiTheme="majorHAnsi" w:cs="Arial"/>
          <w:color w:val="000000"/>
          <w:sz w:val="20"/>
          <w:szCs w:val="20"/>
        </w:rPr>
      </w:pPr>
      <w:r w:rsidRPr="00FD5A06">
        <w:rPr>
          <w:rFonts w:asciiTheme="majorHAnsi" w:hAnsiTheme="majorHAnsi" w:cs="Arial"/>
          <w:iCs/>
          <w:color w:val="000000"/>
          <w:sz w:val="20"/>
          <w:szCs w:val="20"/>
        </w:rPr>
        <w:t xml:space="preserve">Predsjednik komisije </w:t>
      </w:r>
      <w:r w:rsidRPr="00FD5A06">
        <w:rPr>
          <w:rFonts w:asciiTheme="majorHAnsi" w:hAnsiTheme="majorHAnsi" w:cs="Arial"/>
          <w:sz w:val="20"/>
          <w:szCs w:val="20"/>
        </w:rPr>
        <w:t>za sprovođenje postupka javne nabavk</w:t>
      </w:r>
      <w:r w:rsidRPr="00FD5A06">
        <w:rPr>
          <w:rFonts w:asciiTheme="majorHAnsi" w:hAnsiTheme="majorHAnsi" w:cs="Arial"/>
          <w:iCs/>
          <w:color w:val="000000"/>
          <w:sz w:val="20"/>
          <w:szCs w:val="20"/>
        </w:rPr>
        <w:t xml:space="preserve">e: </w:t>
      </w:r>
      <w:r w:rsidRPr="00FD5A06">
        <w:rPr>
          <w:rFonts w:ascii="Cambria" w:hAnsi="Cambria"/>
          <w:b/>
          <w:sz w:val="23"/>
          <w:szCs w:val="23"/>
        </w:rPr>
        <w:t>Filip Janković</w:t>
      </w:r>
      <w:r w:rsidRPr="00FD5A06">
        <w:rPr>
          <w:rFonts w:ascii="Cambria" w:hAnsi="Cambria"/>
          <w:b/>
          <w:sz w:val="20"/>
          <w:szCs w:val="20"/>
        </w:rPr>
        <w:t>,</w:t>
      </w:r>
      <w:r w:rsidRPr="00281244">
        <w:rPr>
          <w:rFonts w:ascii="Cambria" w:hAnsi="Cambria"/>
          <w:sz w:val="20"/>
          <w:szCs w:val="20"/>
        </w:rPr>
        <w:t xml:space="preserve"> </w:t>
      </w:r>
      <w:r w:rsidRPr="00FD5A06">
        <w:rPr>
          <w:rFonts w:ascii="Cambria" w:hAnsi="Cambria"/>
          <w:sz w:val="20"/>
          <w:szCs w:val="20"/>
        </w:rPr>
        <w:t>spec.sci.pravnih nauka</w:t>
      </w:r>
      <w:r w:rsidRPr="00FD5A06">
        <w:rPr>
          <w:rFonts w:asciiTheme="majorHAnsi" w:hAnsiTheme="majorHAnsi" w:cs="Arial"/>
          <w:color w:val="000000"/>
          <w:sz w:val="20"/>
          <w:szCs w:val="20"/>
        </w:rPr>
        <w:t xml:space="preserve"> </w:t>
      </w:r>
    </w:p>
    <w:p w:rsidR="00FD5A06" w:rsidRPr="00B35593" w:rsidRDefault="00FD5A06" w:rsidP="00FD5A06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_________________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FD5A06" w:rsidRDefault="00FD5A06" w:rsidP="00FD5A06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FD5A06" w:rsidRPr="00B35593" w:rsidRDefault="00FD5A06" w:rsidP="00FD5A06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FD5A06" w:rsidRPr="00B35593" w:rsidRDefault="00FD5A06" w:rsidP="00FD5A06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35593">
        <w:rPr>
          <w:rFonts w:asciiTheme="majorHAnsi" w:hAnsiTheme="majorHAnsi"/>
          <w:b/>
        </w:rPr>
        <w:t xml:space="preserve"> </w:t>
      </w:r>
      <w:r w:rsidRPr="00B35593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FD5A06" w:rsidRPr="00B35593" w:rsidRDefault="00FD5A06" w:rsidP="00FD5A06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ab/>
        <w:t>________________</w:t>
      </w:r>
      <w:r>
        <w:rPr>
          <w:rFonts w:asciiTheme="majorHAnsi" w:hAnsiTheme="majorHAnsi" w:cs="Arial"/>
          <w:color w:val="000000"/>
        </w:rPr>
        <w:t>__________</w:t>
      </w:r>
    </w:p>
    <w:p w:rsidR="00FD5A06" w:rsidRDefault="00FD5A06" w:rsidP="00FD5A06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FD5A06" w:rsidRPr="00B35593" w:rsidRDefault="00FD5A06" w:rsidP="00FD5A06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FD5A06" w:rsidRPr="00B35593" w:rsidRDefault="00FD5A06" w:rsidP="00FD5A06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551B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ab/>
      </w:r>
      <w:r w:rsidRPr="00250AB3">
        <w:rPr>
          <w:rFonts w:asciiTheme="majorHAnsi" w:hAnsiTheme="majorHAnsi"/>
          <w:b/>
        </w:rPr>
        <w:t>Đon Đeljaj</w:t>
      </w:r>
      <w:r w:rsidRPr="00250AB3">
        <w:rPr>
          <w:rFonts w:asciiTheme="majorHAnsi" w:hAnsiTheme="majorHAnsi"/>
        </w:rPr>
        <w:t>, dipl.el.ing.</w:t>
      </w:r>
    </w:p>
    <w:p w:rsidR="00FD5A06" w:rsidRPr="00B35593" w:rsidRDefault="00FD5A06" w:rsidP="00FD5A06">
      <w:pPr>
        <w:tabs>
          <w:tab w:val="left" w:pos="3290"/>
        </w:tabs>
        <w:ind w:left="6480" w:hanging="6480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                           </w:t>
      </w:r>
      <w:r>
        <w:rPr>
          <w:rFonts w:asciiTheme="majorHAnsi" w:hAnsiTheme="majorHAnsi"/>
        </w:rPr>
        <w:tab/>
        <w:t>___</w:t>
      </w:r>
      <w:r w:rsidRPr="00B35593">
        <w:rPr>
          <w:rFonts w:asciiTheme="majorHAnsi" w:hAnsiTheme="majorHAnsi" w:cs="Arial"/>
          <w:color w:val="000000"/>
        </w:rPr>
        <w:t>_______________________</w:t>
      </w:r>
    </w:p>
    <w:p w:rsidR="00FD5A06" w:rsidRDefault="00FD5A06" w:rsidP="00FD5A06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FD5A06" w:rsidRPr="00B35593" w:rsidRDefault="00FD5A06" w:rsidP="00FD5A06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FD5A06" w:rsidRDefault="00FD5A06" w:rsidP="00FD5A06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FD5A06" w:rsidRPr="00B35593" w:rsidRDefault="00FD5A06" w:rsidP="00FD5A06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FD5A06" w:rsidRPr="00FD5A06" w:rsidRDefault="00FD5A06" w:rsidP="00FD5A06">
      <w:pPr>
        <w:tabs>
          <w:tab w:val="left" w:pos="3290"/>
        </w:tabs>
        <w:rPr>
          <w:rFonts w:asciiTheme="majorHAnsi" w:hAnsiTheme="majorHAnsi"/>
          <w:sz w:val="22"/>
          <w:szCs w:val="22"/>
        </w:rPr>
      </w:pPr>
      <w:r w:rsidRPr="00B551B2">
        <w:rPr>
          <w:rFonts w:asciiTheme="majorHAnsi" w:hAnsiTheme="majorHAnsi" w:cs="Arial"/>
          <w:iCs/>
          <w:color w:val="000000"/>
          <w:sz w:val="20"/>
          <w:szCs w:val="20"/>
        </w:rPr>
        <w:t xml:space="preserve">Zamjenik predsjednika komisije </w:t>
      </w:r>
      <w:r w:rsidRPr="00B551B2">
        <w:rPr>
          <w:rFonts w:asciiTheme="majorHAnsi" w:hAnsiTheme="majorHAnsi" w:cs="Arial"/>
          <w:sz w:val="20"/>
          <w:szCs w:val="20"/>
        </w:rPr>
        <w:t>za sprovođenje postupka javne nabavk</w:t>
      </w:r>
      <w:r w:rsidRPr="00B551B2">
        <w:rPr>
          <w:rFonts w:asciiTheme="majorHAnsi" w:hAnsiTheme="majorHAnsi" w:cs="Arial"/>
          <w:iCs/>
          <w:color w:val="000000"/>
          <w:sz w:val="20"/>
          <w:szCs w:val="20"/>
        </w:rPr>
        <w:t>e:</w:t>
      </w:r>
      <w:r w:rsidRPr="00B551B2">
        <w:rPr>
          <w:rFonts w:asciiTheme="majorHAnsi" w:hAnsiTheme="majorHAnsi" w:cstheme="minorHAnsi"/>
          <w:b/>
          <w:sz w:val="23"/>
          <w:szCs w:val="23"/>
        </w:rPr>
        <w:t xml:space="preserve"> </w:t>
      </w:r>
      <w:r w:rsidRPr="00FD5A06">
        <w:rPr>
          <w:rFonts w:asciiTheme="majorHAnsi" w:hAnsiTheme="majorHAnsi" w:cstheme="minorHAnsi"/>
          <w:b/>
          <w:sz w:val="22"/>
          <w:szCs w:val="22"/>
        </w:rPr>
        <w:t>Radmila Majić</w:t>
      </w:r>
      <w:r>
        <w:rPr>
          <w:rFonts w:asciiTheme="majorHAnsi" w:hAnsiTheme="majorHAnsi" w:cstheme="minorHAnsi"/>
          <w:b/>
        </w:rPr>
        <w:t>,</w:t>
      </w:r>
      <w:r w:rsidRPr="009954E1">
        <w:rPr>
          <w:rFonts w:asciiTheme="majorHAnsi" w:hAnsiTheme="majorHAnsi" w:cstheme="minorHAnsi"/>
          <w:b/>
        </w:rPr>
        <w:t xml:space="preserve"> </w:t>
      </w:r>
      <w:r w:rsidRPr="00FD5A06">
        <w:rPr>
          <w:rFonts w:asciiTheme="majorHAnsi" w:hAnsiTheme="majorHAnsi" w:cstheme="minorHAnsi"/>
          <w:sz w:val="22"/>
          <w:szCs w:val="22"/>
        </w:rPr>
        <w:t>dipl. pravnik</w:t>
      </w:r>
    </w:p>
    <w:p w:rsidR="00FD5A06" w:rsidRPr="00B35593" w:rsidRDefault="00FD5A06" w:rsidP="00FD5A06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FD5A06" w:rsidRDefault="00FD5A06" w:rsidP="00FD5A06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F418D0" w:rsidRPr="00B35593" w:rsidRDefault="00F418D0" w:rsidP="00F418D0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F418D0" w:rsidRPr="00B35593" w:rsidRDefault="00F418D0" w:rsidP="00F418D0">
      <w:pPr>
        <w:ind w:left="6372"/>
        <w:rPr>
          <w:rFonts w:asciiTheme="majorHAnsi" w:hAnsiTheme="majorHAnsi" w:cs="Arial"/>
          <w:i/>
          <w:i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t xml:space="preserve"> </w:t>
      </w:r>
      <w:bookmarkStart w:id="11" w:name="_Toc48114057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1"/>
    </w:p>
    <w:p w:rsidR="00F418D0" w:rsidRPr="0069260C" w:rsidRDefault="00F418D0" w:rsidP="00F418D0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F418D0" w:rsidRPr="0069260C" w:rsidRDefault="00F418D0" w:rsidP="00F418D0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Žalba se izjavljuje preko naručioca neposredno, putem pošte preporučenom pošiljkom sa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10"/>
      </w:r>
      <w:r w:rsidRPr="0069260C">
        <w:rPr>
          <w:rFonts w:asciiTheme="majorHAnsi" w:hAnsiTheme="majorHAnsi" w:cs="Arial"/>
          <w:color w:val="000000"/>
        </w:rPr>
        <w:t>. Žalba koja nije podnesena na naprijed predviđeni način biće odbijena kao nedozvoljena.</w:t>
      </w:r>
    </w:p>
    <w:p w:rsidR="00F418D0" w:rsidRPr="0069260C" w:rsidRDefault="00F418D0" w:rsidP="00F418D0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Instrukcije za plaćanje naknade za vođenje postupka od strane žalilaca iz inostranstva nalaze se na internet stranici Komisije za zaštitu prava nabavki http://www.kontrola-nabavki.me/.</w:t>
      </w:r>
    </w:p>
    <w:p w:rsidR="00F418D0" w:rsidRPr="0069260C" w:rsidRDefault="00F418D0" w:rsidP="00F418D0">
      <w:pPr>
        <w:rPr>
          <w:rFonts w:asciiTheme="majorHAnsi" w:hAnsiTheme="majorHAnsi" w:cs="Arial"/>
          <w:color w:val="FF0000"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BB303D" w:rsidRPr="00601FCE" w:rsidRDefault="00BB303D" w:rsidP="00BB303D">
      <w:pPr>
        <w:jc w:val="right"/>
        <w:rPr>
          <w:rFonts w:ascii="Arial" w:hAnsi="Arial" w:cs="Arial"/>
          <w:b/>
          <w:sz w:val="22"/>
          <w:szCs w:val="22"/>
          <w:lang w:val="sr-Latn-RS"/>
        </w:rPr>
      </w:pPr>
    </w:p>
    <w:p w:rsidR="00BB303D" w:rsidRPr="00601FCE" w:rsidRDefault="00BB303D" w:rsidP="00BB303D">
      <w:pPr>
        <w:jc w:val="right"/>
        <w:rPr>
          <w:rFonts w:ascii="Arial" w:hAnsi="Arial" w:cs="Arial"/>
          <w:b/>
          <w:sz w:val="22"/>
          <w:szCs w:val="22"/>
          <w:lang w:val="sr-Latn-RS"/>
        </w:rPr>
      </w:pPr>
    </w:p>
    <w:p w:rsidR="00BB303D" w:rsidRPr="00601FCE" w:rsidRDefault="00BB303D" w:rsidP="00BB303D">
      <w:pPr>
        <w:jc w:val="right"/>
        <w:rPr>
          <w:rFonts w:ascii="Arial" w:hAnsi="Arial" w:cs="Arial"/>
          <w:b/>
          <w:sz w:val="22"/>
          <w:szCs w:val="22"/>
          <w:lang w:val="sr-Latn-RS"/>
        </w:rPr>
      </w:pPr>
    </w:p>
    <w:p w:rsidR="00BB303D" w:rsidRDefault="00BB303D" w:rsidP="00BB303D">
      <w:pPr>
        <w:jc w:val="right"/>
        <w:rPr>
          <w:rFonts w:ascii="Arial" w:hAnsi="Arial" w:cs="Arial"/>
          <w:b/>
          <w:sz w:val="22"/>
          <w:szCs w:val="22"/>
          <w:lang w:val="sr-Latn-RS"/>
        </w:rPr>
      </w:pPr>
    </w:p>
    <w:p w:rsidR="0006612B" w:rsidRDefault="0006612B"/>
    <w:sectPr w:rsidR="0006612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73" w:rsidRDefault="00394C73" w:rsidP="00BB303D">
      <w:r>
        <w:separator/>
      </w:r>
    </w:p>
  </w:endnote>
  <w:endnote w:type="continuationSeparator" w:id="0">
    <w:p w:rsidR="00394C73" w:rsidRDefault="00394C73" w:rsidP="00BB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2"/>
        <w:szCs w:val="22"/>
      </w:rPr>
      <w:id w:val="-5005822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2E47" w:rsidRPr="00F27803" w:rsidRDefault="00292E47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27803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145086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7</w: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F27803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145086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16</w: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292E47" w:rsidRDefault="00292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73" w:rsidRDefault="00394C73" w:rsidP="00BB303D">
      <w:r>
        <w:separator/>
      </w:r>
    </w:p>
  </w:footnote>
  <w:footnote w:type="continuationSeparator" w:id="0">
    <w:p w:rsidR="00394C73" w:rsidRDefault="00394C73" w:rsidP="00BB303D">
      <w:r>
        <w:continuationSeparator/>
      </w:r>
    </w:p>
  </w:footnote>
  <w:footnote w:id="1">
    <w:p w:rsidR="00292E47" w:rsidRPr="00367536" w:rsidRDefault="00292E47" w:rsidP="00F418D0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292E47" w:rsidRPr="002E211C" w:rsidRDefault="00292E47" w:rsidP="00F418D0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292E47" w:rsidRPr="005D5095" w:rsidRDefault="00292E47" w:rsidP="00F418D0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292E47" w:rsidRPr="005D5095" w:rsidRDefault="00292E47" w:rsidP="00F418D0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na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sa predmetom nabavke i srazmjerni predmetu nabavke.</w:t>
      </w:r>
    </w:p>
  </w:footnote>
  <w:footnote w:id="5">
    <w:p w:rsidR="00292E47" w:rsidRPr="002E4B68" w:rsidRDefault="00292E47" w:rsidP="00F418D0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292E47" w:rsidRPr="000365E1" w:rsidRDefault="00292E47" w:rsidP="00F418D0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292E47" w:rsidRPr="00D76152" w:rsidRDefault="00292E47" w:rsidP="001B0C5C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Garancija se određuje u iznosu koji ne može da bude veći od 10% vrijednosti ugovora.</w:t>
      </w:r>
    </w:p>
  </w:footnote>
  <w:footnote w:id="8">
    <w:p w:rsidR="00292E47" w:rsidRPr="002E211C" w:rsidRDefault="00292E47" w:rsidP="00F418D0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9">
    <w:p w:rsidR="00292E47" w:rsidRPr="00761A17" w:rsidRDefault="00292E47" w:rsidP="00F418D0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10">
    <w:p w:rsidR="00292E47" w:rsidRPr="0099622E" w:rsidRDefault="00292E47" w:rsidP="00F418D0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41B5"/>
    <w:multiLevelType w:val="hybridMultilevel"/>
    <w:tmpl w:val="1F44C06A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D5AEB"/>
    <w:multiLevelType w:val="hybridMultilevel"/>
    <w:tmpl w:val="E52A0358"/>
    <w:lvl w:ilvl="0" w:tplc="B4688264">
      <w:start w:val="3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03361"/>
    <w:multiLevelType w:val="hybridMultilevel"/>
    <w:tmpl w:val="294A41F8"/>
    <w:lvl w:ilvl="0" w:tplc="EB3E6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02A9D"/>
    <w:multiLevelType w:val="hybridMultilevel"/>
    <w:tmpl w:val="65F01C08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3D"/>
    <w:rsid w:val="00032376"/>
    <w:rsid w:val="0006612B"/>
    <w:rsid w:val="00071219"/>
    <w:rsid w:val="00090FA8"/>
    <w:rsid w:val="0010208A"/>
    <w:rsid w:val="00145086"/>
    <w:rsid w:val="001B0C5C"/>
    <w:rsid w:val="001B6E8A"/>
    <w:rsid w:val="001D6304"/>
    <w:rsid w:val="00241E0D"/>
    <w:rsid w:val="0024338F"/>
    <w:rsid w:val="00292E47"/>
    <w:rsid w:val="00294C87"/>
    <w:rsid w:val="002B37A9"/>
    <w:rsid w:val="00394C73"/>
    <w:rsid w:val="003D32B5"/>
    <w:rsid w:val="00465A92"/>
    <w:rsid w:val="004C4B72"/>
    <w:rsid w:val="006303D0"/>
    <w:rsid w:val="006E5A40"/>
    <w:rsid w:val="00806B24"/>
    <w:rsid w:val="00956ACE"/>
    <w:rsid w:val="00997054"/>
    <w:rsid w:val="009E20D7"/>
    <w:rsid w:val="00B51724"/>
    <w:rsid w:val="00BB303D"/>
    <w:rsid w:val="00C92DA5"/>
    <w:rsid w:val="00CF1774"/>
    <w:rsid w:val="00DE4AA7"/>
    <w:rsid w:val="00E551A6"/>
    <w:rsid w:val="00E71B11"/>
    <w:rsid w:val="00E738F8"/>
    <w:rsid w:val="00EE7C00"/>
    <w:rsid w:val="00F27803"/>
    <w:rsid w:val="00F418D0"/>
    <w:rsid w:val="00FC0038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303D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03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BB30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303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303D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BB303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B303D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D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4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18D0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NoSpacing">
    <w:name w:val="No Spacing"/>
    <w:uiPriority w:val="1"/>
    <w:qFormat/>
    <w:rsid w:val="00F418D0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78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8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78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8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07121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071219"/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303D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03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BB30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303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303D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BB303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B303D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D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4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18D0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NoSpacing">
    <w:name w:val="No Spacing"/>
    <w:uiPriority w:val="1"/>
    <w:qFormat/>
    <w:rsid w:val="00F418D0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78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8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78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8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07121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071219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cg.m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bavka@zicg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3E54-5E11-42F2-AF5C-B026CE96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cp:lastPrinted>2020-08-24T08:01:00Z</cp:lastPrinted>
  <dcterms:created xsi:type="dcterms:W3CDTF">2020-08-25T10:12:00Z</dcterms:created>
  <dcterms:modified xsi:type="dcterms:W3CDTF">2020-08-25T10:12:00Z</dcterms:modified>
</cp:coreProperties>
</file>